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839" w:rsidRDefault="00E50839" w:rsidP="00E50839">
      <w:pPr>
        <w:spacing w:after="0" w:line="360" w:lineRule="auto"/>
        <w:jc w:val="both"/>
        <w:rPr>
          <w:rFonts w:ascii="Arial" w:hAnsi="Arial" w:cs="Arial"/>
        </w:rPr>
      </w:pPr>
      <w:r w:rsidRPr="002E0ABD">
        <w:rPr>
          <w:rFonts w:ascii="Arial" w:hAnsi="Arial" w:cs="Arial"/>
        </w:rPr>
        <w:t>Nasz znak: IZP.272.</w:t>
      </w:r>
      <w:r w:rsidR="000C5CC8">
        <w:rPr>
          <w:rFonts w:ascii="Arial" w:hAnsi="Arial" w:cs="Arial"/>
        </w:rPr>
        <w:t>1.2022</w:t>
      </w:r>
    </w:p>
    <w:p w:rsidR="00E50839" w:rsidRDefault="00E50839" w:rsidP="00E50839">
      <w:pPr>
        <w:spacing w:after="0" w:line="360" w:lineRule="auto"/>
        <w:jc w:val="both"/>
        <w:rPr>
          <w:rFonts w:ascii="Arial" w:hAnsi="Arial" w:cs="Arial"/>
        </w:rPr>
      </w:pPr>
    </w:p>
    <w:p w:rsidR="00E50839" w:rsidRDefault="00E50839" w:rsidP="00E50839">
      <w:pPr>
        <w:spacing w:after="0" w:line="360" w:lineRule="auto"/>
        <w:jc w:val="both"/>
        <w:rPr>
          <w:rFonts w:ascii="Arial" w:hAnsi="Arial" w:cs="Arial"/>
        </w:rPr>
      </w:pPr>
    </w:p>
    <w:p w:rsidR="00E50839" w:rsidRDefault="00E50839" w:rsidP="00E50839">
      <w:pPr>
        <w:spacing w:after="0" w:line="360" w:lineRule="auto"/>
        <w:jc w:val="both"/>
        <w:rPr>
          <w:rFonts w:ascii="Arial" w:hAnsi="Arial" w:cs="Arial"/>
        </w:rPr>
      </w:pPr>
    </w:p>
    <w:p w:rsidR="00E50839" w:rsidRPr="00D0354F" w:rsidRDefault="00E50839" w:rsidP="00E50839">
      <w:pPr>
        <w:spacing w:after="0" w:line="360" w:lineRule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SPECYFIKACJA</w:t>
      </w:r>
      <w:r w:rsidRPr="00D0354F">
        <w:rPr>
          <w:rFonts w:ascii="Arial" w:hAnsi="Arial" w:cs="Arial"/>
          <w:b/>
          <w:sz w:val="28"/>
        </w:rPr>
        <w:t xml:space="preserve"> WARUNKÓW ZAMÓWIENIA</w:t>
      </w:r>
    </w:p>
    <w:p w:rsidR="00E50839" w:rsidRDefault="00E50839" w:rsidP="00E50839">
      <w:pPr>
        <w:spacing w:after="0" w:line="360" w:lineRule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(zwana dalej „S</w:t>
      </w:r>
      <w:r w:rsidRPr="00D0354F">
        <w:rPr>
          <w:rFonts w:ascii="Arial" w:hAnsi="Arial" w:cs="Arial"/>
          <w:b/>
          <w:sz w:val="28"/>
        </w:rPr>
        <w:t>WZ”)</w:t>
      </w:r>
    </w:p>
    <w:p w:rsidR="00E50839" w:rsidRDefault="00E50839" w:rsidP="00E50839">
      <w:pPr>
        <w:spacing w:after="0" w:line="360" w:lineRule="auto"/>
        <w:jc w:val="center"/>
        <w:rPr>
          <w:rFonts w:ascii="Arial" w:hAnsi="Arial" w:cs="Arial"/>
          <w:b/>
          <w:sz w:val="28"/>
        </w:rPr>
      </w:pPr>
    </w:p>
    <w:p w:rsidR="00E50839" w:rsidRDefault="00E50839" w:rsidP="00E50839">
      <w:pPr>
        <w:spacing w:after="0" w:line="360" w:lineRule="auto"/>
        <w:jc w:val="both"/>
        <w:rPr>
          <w:rFonts w:ascii="Arial" w:hAnsi="Arial" w:cs="Arial"/>
          <w:b/>
          <w:sz w:val="28"/>
        </w:rPr>
      </w:pPr>
    </w:p>
    <w:p w:rsidR="00E50839" w:rsidRDefault="00E50839" w:rsidP="00E50839">
      <w:pPr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</w:t>
      </w:r>
      <w:r w:rsidRPr="00D0354F">
        <w:rPr>
          <w:rFonts w:ascii="Arial" w:hAnsi="Arial" w:cs="Arial"/>
          <w:sz w:val="24"/>
        </w:rPr>
        <w:t xml:space="preserve"> postępowaniu o udzielenie zamówienia publicznego prowadzonym w trybie </w:t>
      </w:r>
      <w:r>
        <w:rPr>
          <w:rFonts w:ascii="Arial" w:hAnsi="Arial" w:cs="Arial"/>
          <w:b/>
          <w:sz w:val="24"/>
        </w:rPr>
        <w:t>podstawowym bez przeprowadzenia negocjacji</w:t>
      </w:r>
      <w:r w:rsidRPr="00D0354F">
        <w:rPr>
          <w:rFonts w:ascii="Arial" w:hAnsi="Arial" w:cs="Arial"/>
          <w:sz w:val="24"/>
        </w:rPr>
        <w:t xml:space="preserve">, </w:t>
      </w:r>
      <w:r w:rsidR="00E7026E">
        <w:rPr>
          <w:rFonts w:ascii="Arial" w:hAnsi="Arial" w:cs="Arial"/>
          <w:sz w:val="24"/>
        </w:rPr>
        <w:t xml:space="preserve">ustawy z dnia </w:t>
      </w:r>
      <w:r w:rsidR="00E7026E"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t xml:space="preserve">11 września 2019 r. Prawo </w:t>
      </w:r>
      <w:proofErr w:type="spellStart"/>
      <w:r>
        <w:rPr>
          <w:rFonts w:ascii="Arial" w:hAnsi="Arial" w:cs="Arial"/>
          <w:sz w:val="24"/>
        </w:rPr>
        <w:t>zamówień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publicznych</w:t>
      </w:r>
      <w:proofErr w:type="spellEnd"/>
      <w:r>
        <w:rPr>
          <w:rFonts w:ascii="Arial" w:hAnsi="Arial" w:cs="Arial"/>
          <w:sz w:val="24"/>
        </w:rPr>
        <w:t xml:space="preserve"> (</w:t>
      </w:r>
      <w:r w:rsidRPr="00256E56">
        <w:rPr>
          <w:rFonts w:ascii="Arial" w:hAnsi="Arial" w:cs="Arial"/>
          <w:sz w:val="24"/>
        </w:rPr>
        <w:t>Dz. U. z 20</w:t>
      </w:r>
      <w:r w:rsidR="00E7026E" w:rsidRPr="00256E56">
        <w:rPr>
          <w:rFonts w:ascii="Arial" w:hAnsi="Arial" w:cs="Arial"/>
          <w:sz w:val="24"/>
        </w:rPr>
        <w:t>2</w:t>
      </w:r>
      <w:r w:rsidR="00256E56" w:rsidRPr="00256E56">
        <w:rPr>
          <w:rFonts w:ascii="Arial" w:hAnsi="Arial" w:cs="Arial"/>
          <w:sz w:val="24"/>
        </w:rPr>
        <w:t>2 r., poz. 1710</w:t>
      </w:r>
      <w:r w:rsidR="00E7026E" w:rsidRPr="00256E56">
        <w:rPr>
          <w:rFonts w:ascii="Arial" w:hAnsi="Arial" w:cs="Arial"/>
          <w:sz w:val="24"/>
        </w:rPr>
        <w:t xml:space="preserve"> </w:t>
      </w:r>
      <w:r w:rsidR="00E7026E" w:rsidRPr="00256E56">
        <w:rPr>
          <w:rFonts w:ascii="Arial" w:hAnsi="Arial" w:cs="Arial"/>
          <w:sz w:val="24"/>
        </w:rPr>
        <w:br/>
        <w:t xml:space="preserve">ze </w:t>
      </w:r>
      <w:r w:rsidRPr="00256E56">
        <w:rPr>
          <w:rFonts w:ascii="Arial" w:hAnsi="Arial" w:cs="Arial"/>
          <w:sz w:val="24"/>
        </w:rPr>
        <w:t>zm</w:t>
      </w:r>
      <w:r>
        <w:rPr>
          <w:rFonts w:ascii="Arial" w:hAnsi="Arial" w:cs="Arial"/>
          <w:sz w:val="24"/>
        </w:rPr>
        <w:t xml:space="preserve">.) zwanej dalej „ustawą </w:t>
      </w:r>
      <w:proofErr w:type="spellStart"/>
      <w:r>
        <w:rPr>
          <w:rFonts w:ascii="Arial" w:hAnsi="Arial" w:cs="Arial"/>
          <w:sz w:val="24"/>
        </w:rPr>
        <w:t>Pzp</w:t>
      </w:r>
      <w:proofErr w:type="spellEnd"/>
      <w:r>
        <w:rPr>
          <w:rFonts w:ascii="Arial" w:hAnsi="Arial" w:cs="Arial"/>
          <w:sz w:val="24"/>
        </w:rPr>
        <w:t>”</w:t>
      </w:r>
      <w:r w:rsidRPr="00D0354F">
        <w:rPr>
          <w:rFonts w:ascii="Arial" w:hAnsi="Arial" w:cs="Arial"/>
          <w:sz w:val="24"/>
        </w:rPr>
        <w:t>, którego przedmiotem jest:</w:t>
      </w:r>
    </w:p>
    <w:p w:rsidR="00E50839" w:rsidRDefault="00E50839" w:rsidP="00E50839">
      <w:pPr>
        <w:spacing w:after="0" w:line="360" w:lineRule="auto"/>
        <w:jc w:val="center"/>
        <w:rPr>
          <w:rFonts w:ascii="Arial" w:hAnsi="Arial" w:cs="Arial"/>
          <w:sz w:val="24"/>
        </w:rPr>
      </w:pPr>
    </w:p>
    <w:p w:rsidR="00E50839" w:rsidRDefault="00E50839" w:rsidP="00E50839">
      <w:pPr>
        <w:spacing w:after="0" w:line="360" w:lineRule="auto"/>
        <w:jc w:val="center"/>
        <w:rPr>
          <w:rFonts w:ascii="Arial" w:hAnsi="Arial" w:cs="Arial"/>
          <w:sz w:val="24"/>
        </w:rPr>
      </w:pPr>
    </w:p>
    <w:p w:rsidR="00A50C9C" w:rsidRDefault="00E50839" w:rsidP="00A50C9C">
      <w:pPr>
        <w:ind w:left="284"/>
        <w:jc w:val="center"/>
        <w:rPr>
          <w:rFonts w:ascii="Arial" w:hAnsi="Arial" w:cs="Arial"/>
          <w:b/>
        </w:rPr>
      </w:pPr>
      <w:r w:rsidRPr="00E1565C">
        <w:rPr>
          <w:rFonts w:ascii="Arial" w:hAnsi="Arial" w:cs="Arial"/>
          <w:b/>
          <w:sz w:val="24"/>
          <w:szCs w:val="24"/>
        </w:rPr>
        <w:t>„</w:t>
      </w:r>
      <w:r w:rsidR="001C6CCE" w:rsidRPr="00BB6A83">
        <w:rPr>
          <w:rFonts w:ascii="Arial" w:hAnsi="Arial" w:cs="Arial"/>
          <w:b/>
        </w:rPr>
        <w:t>Świadczenie usług pocztowych w obrocie krajowym i zagranicznym dla Starostwa Powiatowego w Choszcznie w okresie od 01.01.202</w:t>
      </w:r>
      <w:r w:rsidR="000C5CC8">
        <w:rPr>
          <w:rFonts w:ascii="Arial" w:hAnsi="Arial" w:cs="Arial"/>
          <w:b/>
        </w:rPr>
        <w:t>3 r. do 31.12.2023</w:t>
      </w:r>
      <w:r w:rsidR="001C6CCE" w:rsidRPr="00BB6A83">
        <w:rPr>
          <w:rFonts w:ascii="Arial" w:hAnsi="Arial" w:cs="Arial"/>
          <w:b/>
        </w:rPr>
        <w:t xml:space="preserve"> r.</w:t>
      </w:r>
      <w:r w:rsidR="001C6CCE">
        <w:rPr>
          <w:rFonts w:ascii="Arial" w:hAnsi="Arial" w:cs="Arial"/>
          <w:b/>
        </w:rPr>
        <w:t>”</w:t>
      </w:r>
    </w:p>
    <w:p w:rsidR="00A50C9C" w:rsidRDefault="00A50C9C" w:rsidP="00A50C9C">
      <w:pPr>
        <w:ind w:left="284"/>
        <w:jc w:val="center"/>
        <w:rPr>
          <w:rFonts w:ascii="Arial" w:hAnsi="Arial" w:cs="Arial"/>
          <w:sz w:val="24"/>
        </w:rPr>
      </w:pPr>
    </w:p>
    <w:p w:rsidR="00A50C9C" w:rsidRDefault="00A50C9C" w:rsidP="00A50C9C">
      <w:pPr>
        <w:ind w:left="284"/>
        <w:jc w:val="center"/>
        <w:rPr>
          <w:rFonts w:ascii="Arial" w:hAnsi="Arial" w:cs="Arial"/>
          <w:sz w:val="24"/>
        </w:rPr>
      </w:pPr>
    </w:p>
    <w:p w:rsidR="00A50C9C" w:rsidRDefault="00A50C9C" w:rsidP="00A50C9C">
      <w:pPr>
        <w:ind w:left="284"/>
        <w:jc w:val="center"/>
        <w:rPr>
          <w:rFonts w:ascii="Arial" w:hAnsi="Arial" w:cs="Arial"/>
          <w:sz w:val="24"/>
        </w:rPr>
      </w:pPr>
    </w:p>
    <w:p w:rsidR="00A50C9C" w:rsidRDefault="00A50C9C" w:rsidP="00A50C9C">
      <w:pPr>
        <w:ind w:left="284"/>
        <w:jc w:val="center"/>
        <w:rPr>
          <w:rFonts w:ascii="Arial" w:hAnsi="Arial" w:cs="Arial"/>
          <w:sz w:val="24"/>
        </w:rPr>
      </w:pPr>
    </w:p>
    <w:p w:rsidR="00E50839" w:rsidRPr="00A50C9C" w:rsidRDefault="00F77C25" w:rsidP="00A50C9C">
      <w:pPr>
        <w:ind w:left="284"/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="00E50839" w:rsidRPr="00D0354F">
        <w:rPr>
          <w:rFonts w:ascii="Arial" w:hAnsi="Arial" w:cs="Arial"/>
          <w:sz w:val="24"/>
        </w:rPr>
        <w:t>ZATWIERDZAM:</w:t>
      </w:r>
    </w:p>
    <w:p w:rsidR="00D43A8B" w:rsidRPr="006C1A77" w:rsidRDefault="00A50C9C" w:rsidP="00D43A8B">
      <w:pPr>
        <w:spacing w:line="300" w:lineRule="auto"/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  <w:sz w:val="24"/>
        </w:rPr>
        <w:t xml:space="preserve">                      </w:t>
      </w:r>
      <w:r w:rsidR="00D43A8B">
        <w:rPr>
          <w:rFonts w:ascii="Arial" w:hAnsi="Arial" w:cs="Arial"/>
          <w:sz w:val="24"/>
        </w:rPr>
        <w:tab/>
      </w:r>
      <w:r w:rsidR="00D43A8B">
        <w:rPr>
          <w:rFonts w:ascii="Arial" w:hAnsi="Arial" w:cs="Arial"/>
          <w:sz w:val="24"/>
        </w:rPr>
        <w:tab/>
      </w:r>
      <w:r w:rsidR="00D43A8B">
        <w:rPr>
          <w:rFonts w:ascii="Arial" w:hAnsi="Arial" w:cs="Arial"/>
          <w:sz w:val="24"/>
        </w:rPr>
        <w:tab/>
      </w:r>
      <w:r w:rsidR="00D43A8B" w:rsidRPr="006C1A77">
        <w:rPr>
          <w:rFonts w:ascii="Arial" w:hAnsi="Arial" w:cs="Arial"/>
        </w:rPr>
        <w:t>Starosta Choszczeński</w:t>
      </w:r>
    </w:p>
    <w:p w:rsidR="00A50C9C" w:rsidRDefault="00D43A8B" w:rsidP="00D43A8B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6C1A77">
        <w:rPr>
          <w:rFonts w:ascii="Arial" w:hAnsi="Arial" w:cs="Arial"/>
        </w:rPr>
        <w:tab/>
      </w:r>
      <w:r w:rsidRPr="006C1A77">
        <w:rPr>
          <w:rFonts w:ascii="Arial" w:hAnsi="Arial" w:cs="Arial"/>
        </w:rPr>
        <w:tab/>
      </w:r>
      <w:r w:rsidRPr="006C1A77">
        <w:rPr>
          <w:rFonts w:ascii="Arial" w:hAnsi="Arial" w:cs="Arial"/>
        </w:rPr>
        <w:tab/>
      </w:r>
      <w:r w:rsidRPr="006C1A77">
        <w:rPr>
          <w:rFonts w:ascii="Arial" w:hAnsi="Arial" w:cs="Arial"/>
        </w:rPr>
        <w:tab/>
      </w:r>
      <w:r w:rsidRPr="006C1A77">
        <w:rPr>
          <w:rFonts w:ascii="Arial" w:hAnsi="Arial" w:cs="Arial"/>
        </w:rPr>
        <w:tab/>
      </w:r>
      <w:r w:rsidRPr="006C1A77">
        <w:rPr>
          <w:rFonts w:ascii="Arial" w:hAnsi="Arial" w:cs="Arial"/>
        </w:rPr>
        <w:tab/>
      </w:r>
      <w:r w:rsidRPr="006C1A77">
        <w:rPr>
          <w:rFonts w:ascii="Arial" w:hAnsi="Arial" w:cs="Arial"/>
        </w:rPr>
        <w:tab/>
        <w:t>/-/ Wioletta Kaszak</w:t>
      </w:r>
    </w:p>
    <w:p w:rsidR="00B26D95" w:rsidRDefault="00B26D95" w:rsidP="00A50C9C">
      <w:pPr>
        <w:spacing w:after="0" w:line="360" w:lineRule="auto"/>
        <w:rPr>
          <w:rFonts w:ascii="Arial" w:hAnsi="Arial" w:cs="Arial"/>
          <w:sz w:val="24"/>
        </w:rPr>
      </w:pPr>
    </w:p>
    <w:p w:rsidR="00E50839" w:rsidRDefault="00E50839" w:rsidP="00E50839">
      <w:pPr>
        <w:spacing w:after="0" w:line="360" w:lineRule="auto"/>
        <w:rPr>
          <w:rFonts w:ascii="Arial" w:hAnsi="Arial" w:cs="Arial"/>
          <w:sz w:val="24"/>
        </w:rPr>
      </w:pPr>
    </w:p>
    <w:p w:rsidR="00DD126D" w:rsidRDefault="00A50C9C" w:rsidP="00E50839">
      <w:p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:rsidR="00DD126D" w:rsidRDefault="00DD126D" w:rsidP="00E50839">
      <w:pPr>
        <w:spacing w:after="0" w:line="360" w:lineRule="auto"/>
        <w:rPr>
          <w:rFonts w:ascii="Arial" w:hAnsi="Arial" w:cs="Arial"/>
          <w:sz w:val="24"/>
        </w:rPr>
      </w:pPr>
    </w:p>
    <w:p w:rsidR="00DD126D" w:rsidRDefault="00DD126D" w:rsidP="00E50839">
      <w:pPr>
        <w:spacing w:after="0" w:line="360" w:lineRule="auto"/>
        <w:rPr>
          <w:rFonts w:ascii="Arial" w:hAnsi="Arial" w:cs="Arial"/>
          <w:sz w:val="24"/>
        </w:rPr>
      </w:pPr>
    </w:p>
    <w:p w:rsidR="00E50839" w:rsidRDefault="00E50839" w:rsidP="00E50839">
      <w:pPr>
        <w:spacing w:after="0" w:line="360" w:lineRule="auto"/>
        <w:rPr>
          <w:rFonts w:ascii="Arial" w:hAnsi="Arial" w:cs="Arial"/>
          <w:sz w:val="24"/>
        </w:rPr>
      </w:pPr>
    </w:p>
    <w:p w:rsidR="00F77C25" w:rsidRDefault="00F77C25" w:rsidP="00E50839">
      <w:pPr>
        <w:spacing w:after="0" w:line="360" w:lineRule="auto"/>
        <w:rPr>
          <w:rFonts w:ascii="Arial" w:hAnsi="Arial" w:cs="Arial"/>
          <w:sz w:val="24"/>
        </w:rPr>
      </w:pPr>
    </w:p>
    <w:p w:rsidR="00F77C25" w:rsidRDefault="00F77C25" w:rsidP="00E50839">
      <w:pPr>
        <w:spacing w:after="0" w:line="360" w:lineRule="auto"/>
        <w:rPr>
          <w:rFonts w:ascii="Arial" w:hAnsi="Arial" w:cs="Arial"/>
          <w:sz w:val="24"/>
        </w:rPr>
      </w:pPr>
    </w:p>
    <w:p w:rsidR="00E50839" w:rsidRDefault="00A50C9C" w:rsidP="00E50839">
      <w:pPr>
        <w:spacing w:after="0"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</w:t>
      </w:r>
      <w:r w:rsidR="00E50839">
        <w:rPr>
          <w:rFonts w:ascii="Arial" w:hAnsi="Arial" w:cs="Arial"/>
          <w:sz w:val="24"/>
        </w:rPr>
        <w:t xml:space="preserve">hoszczno, </w:t>
      </w:r>
      <w:r w:rsidR="007B28F8">
        <w:rPr>
          <w:rFonts w:ascii="Arial" w:hAnsi="Arial" w:cs="Arial"/>
          <w:sz w:val="24"/>
        </w:rPr>
        <w:t>listopad</w:t>
      </w:r>
      <w:r w:rsidR="00E50839">
        <w:rPr>
          <w:rFonts w:ascii="Arial" w:hAnsi="Arial" w:cs="Arial"/>
          <w:sz w:val="24"/>
        </w:rPr>
        <w:t xml:space="preserve"> 202</w:t>
      </w:r>
      <w:r w:rsidR="000C5CC8">
        <w:rPr>
          <w:rFonts w:ascii="Arial" w:hAnsi="Arial" w:cs="Arial"/>
          <w:sz w:val="24"/>
        </w:rPr>
        <w:t>2</w:t>
      </w:r>
      <w:r w:rsidR="00E50839">
        <w:rPr>
          <w:rFonts w:ascii="Arial" w:hAnsi="Arial" w:cs="Arial"/>
          <w:sz w:val="24"/>
        </w:rPr>
        <w:t xml:space="preserve"> r.</w:t>
      </w:r>
    </w:p>
    <w:p w:rsidR="00E50839" w:rsidRPr="00D0354F" w:rsidRDefault="00E50839" w:rsidP="00B10242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 w:rsidRPr="00D0354F">
        <w:rPr>
          <w:rFonts w:ascii="Arial" w:hAnsi="Arial" w:cs="Arial"/>
          <w:b/>
        </w:rPr>
        <w:lastRenderedPageBreak/>
        <w:t>Zamawiający: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D0354F">
        <w:rPr>
          <w:rFonts w:ascii="Arial" w:hAnsi="Arial" w:cs="Arial"/>
        </w:rPr>
        <w:t>Powiat</w:t>
      </w:r>
      <w:r>
        <w:rPr>
          <w:rFonts w:ascii="Arial" w:hAnsi="Arial" w:cs="Arial"/>
        </w:rPr>
        <w:t xml:space="preserve"> Choszczeński </w:t>
      </w:r>
      <w:r w:rsidR="00CD7230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>Starostwo Powiatowe w Choszcznie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ul. Nadbrzeżna 2, 73-200 Choszczno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NIP: 594-16-04-431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REGON: 210967337</w:t>
      </w:r>
    </w:p>
    <w:p w:rsidR="00E50839" w:rsidRPr="00F15E87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  <w:lang w:val="en-US"/>
        </w:rPr>
      </w:pPr>
      <w:r w:rsidRPr="00F15E87">
        <w:rPr>
          <w:rFonts w:ascii="Arial" w:hAnsi="Arial" w:cs="Arial"/>
          <w:lang w:val="en-US"/>
        </w:rPr>
        <w:t>Tel. 95-748-89-60, fax 95-748-89-40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lang w:val="en-US"/>
        </w:rPr>
      </w:pPr>
      <w:r w:rsidRPr="00F15E87">
        <w:rPr>
          <w:rFonts w:ascii="Arial" w:hAnsi="Arial" w:cs="Arial"/>
          <w:lang w:val="en-US"/>
        </w:rPr>
        <w:t xml:space="preserve">e-mail: </w:t>
      </w:r>
      <w:hyperlink r:id="rId8" w:history="1">
        <w:r w:rsidRPr="00F15E87">
          <w:rPr>
            <w:rStyle w:val="Hipercze"/>
            <w:rFonts w:ascii="Arial" w:hAnsi="Arial" w:cs="Arial"/>
            <w:lang w:val="en-US"/>
          </w:rPr>
          <w:t>starosta@powiatchoszczno.pl</w:t>
        </w:r>
      </w:hyperlink>
      <w:r w:rsidRPr="00F64426">
        <w:rPr>
          <w:lang w:val="en-US"/>
        </w:rPr>
        <w:t>,</w:t>
      </w:r>
      <w:r>
        <w:rPr>
          <w:lang w:val="en-US"/>
        </w:rPr>
        <w:t xml:space="preserve"> </w:t>
      </w:r>
      <w:hyperlink r:id="rId9" w:history="1">
        <w:r w:rsidRPr="0084708C">
          <w:rPr>
            <w:rStyle w:val="Hipercze"/>
            <w:rFonts w:ascii="Arial" w:hAnsi="Arial" w:cs="Arial"/>
            <w:lang w:val="en-US"/>
          </w:rPr>
          <w:t>wydzialinwestycji@powiatchoszczno.pl</w:t>
        </w:r>
      </w:hyperlink>
    </w:p>
    <w:p w:rsidR="00E50839" w:rsidRDefault="00E50839" w:rsidP="00E50839">
      <w:pPr>
        <w:pStyle w:val="Akapitzlist"/>
        <w:spacing w:after="0" w:line="360" w:lineRule="auto"/>
        <w:ind w:left="426"/>
        <w:rPr>
          <w:rFonts w:ascii="Arial" w:hAnsi="Arial" w:cs="Arial"/>
          <w:lang w:val="en-US"/>
        </w:rPr>
      </w:pPr>
      <w:r w:rsidRPr="0032414B">
        <w:rPr>
          <w:rFonts w:ascii="Arial" w:hAnsi="Arial" w:cs="Arial"/>
        </w:rPr>
        <w:t>adres strony internetowej:</w:t>
      </w:r>
      <w:r>
        <w:t xml:space="preserve"> </w:t>
      </w:r>
      <w:hyperlink r:id="rId10" w:history="1">
        <w:r>
          <w:rPr>
            <w:rStyle w:val="Hipercze"/>
            <w:rFonts w:ascii="Arial" w:hAnsi="Arial" w:cs="Arial"/>
            <w:lang w:val="en-US"/>
          </w:rPr>
          <w:t>http://spowchoszczno.bip.net.pl/</w:t>
        </w:r>
      </w:hyperlink>
      <w:r>
        <w:t xml:space="preserve"> </w:t>
      </w:r>
      <w:r>
        <w:br/>
      </w:r>
      <w:r w:rsidRPr="0032414B">
        <w:rPr>
          <w:rFonts w:ascii="Arial" w:hAnsi="Arial" w:cs="Arial"/>
        </w:rPr>
        <w:t>adres strony internetowej, na której będą udostępniane zmiany i wyjaśnienia treści specyfikacji warunków zamówienia („SWZ”) oraz inne dokumenty zamówienia bezpośrednio związane z postępowaniem o udzielenie zamówienia:</w:t>
      </w:r>
      <w:r>
        <w:t xml:space="preserve"> </w:t>
      </w:r>
      <w:hyperlink r:id="rId11" w:history="1">
        <w:r w:rsidRPr="00A21B0C">
          <w:rPr>
            <w:rStyle w:val="Hipercze"/>
            <w:rFonts w:ascii="Arial" w:hAnsi="Arial" w:cs="Arial"/>
          </w:rPr>
          <w:t>https://powiatchoszczno.ezamawiajacy.pl</w:t>
        </w:r>
      </w:hyperlink>
    </w:p>
    <w:p w:rsidR="00E50839" w:rsidRPr="00F15E87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  <w:lang w:val="en-US"/>
        </w:rPr>
      </w:pPr>
    </w:p>
    <w:p w:rsidR="00E50839" w:rsidRDefault="00E50839" w:rsidP="00E50839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 w:rsidRPr="008844FC">
        <w:rPr>
          <w:rFonts w:ascii="Arial" w:hAnsi="Arial" w:cs="Arial"/>
          <w:b/>
        </w:rPr>
        <w:t>Tryb udzielenia zamówienia:</w:t>
      </w:r>
    </w:p>
    <w:p w:rsidR="00E50839" w:rsidRPr="008844FC" w:rsidRDefault="00E50839" w:rsidP="00E50839">
      <w:pPr>
        <w:pStyle w:val="Akapitzlist"/>
        <w:spacing w:after="0" w:line="360" w:lineRule="auto"/>
        <w:ind w:left="360"/>
        <w:jc w:val="both"/>
        <w:rPr>
          <w:rFonts w:ascii="Arial" w:hAnsi="Arial" w:cs="Arial"/>
        </w:rPr>
      </w:pPr>
      <w:r w:rsidRPr="008844FC">
        <w:rPr>
          <w:rFonts w:ascii="Arial" w:hAnsi="Arial" w:cs="Arial"/>
        </w:rPr>
        <w:t xml:space="preserve">Postępowanie o udzielnie zamówienia prowadzone jest w trybie </w:t>
      </w:r>
      <w:r>
        <w:rPr>
          <w:rFonts w:ascii="Arial" w:hAnsi="Arial" w:cs="Arial"/>
        </w:rPr>
        <w:t>podstawowym</w:t>
      </w:r>
      <w:r w:rsidRPr="008844F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bez przeprowadzenia negocjacji, o którym mowa w art. 275 </w:t>
      </w:r>
      <w:proofErr w:type="spellStart"/>
      <w:r>
        <w:rPr>
          <w:rFonts w:ascii="Arial" w:hAnsi="Arial" w:cs="Arial"/>
        </w:rPr>
        <w:t>pkt</w:t>
      </w:r>
      <w:proofErr w:type="spellEnd"/>
      <w:r>
        <w:rPr>
          <w:rFonts w:ascii="Arial" w:hAnsi="Arial" w:cs="Arial"/>
        </w:rPr>
        <w:t xml:space="preserve"> 1 u</w:t>
      </w:r>
      <w:r w:rsidRPr="008844FC">
        <w:rPr>
          <w:rFonts w:ascii="Arial" w:hAnsi="Arial" w:cs="Arial"/>
        </w:rPr>
        <w:t xml:space="preserve">stawy z dnia </w:t>
      </w:r>
      <w:r>
        <w:rPr>
          <w:rFonts w:ascii="Arial" w:hAnsi="Arial" w:cs="Arial"/>
        </w:rPr>
        <w:br/>
        <w:t>11 września 2019</w:t>
      </w:r>
      <w:r w:rsidRPr="008844FC">
        <w:rPr>
          <w:rFonts w:ascii="Arial" w:hAnsi="Arial" w:cs="Arial"/>
        </w:rPr>
        <w:t xml:space="preserve"> r. Prawo </w:t>
      </w:r>
      <w:proofErr w:type="spellStart"/>
      <w:r w:rsidRPr="008844FC">
        <w:rPr>
          <w:rFonts w:ascii="Arial" w:hAnsi="Arial" w:cs="Arial"/>
        </w:rPr>
        <w:t>zamówień</w:t>
      </w:r>
      <w:proofErr w:type="spellEnd"/>
      <w:r w:rsidRPr="008844FC">
        <w:rPr>
          <w:rFonts w:ascii="Arial" w:hAnsi="Arial" w:cs="Arial"/>
        </w:rPr>
        <w:t xml:space="preserve"> </w:t>
      </w:r>
      <w:proofErr w:type="spellStart"/>
      <w:r w:rsidRPr="008844FC">
        <w:rPr>
          <w:rFonts w:ascii="Arial" w:hAnsi="Arial" w:cs="Arial"/>
        </w:rPr>
        <w:t>publicznych</w:t>
      </w:r>
      <w:proofErr w:type="spellEnd"/>
      <w:r w:rsidR="00B26D95">
        <w:rPr>
          <w:rFonts w:ascii="Arial" w:hAnsi="Arial" w:cs="Arial"/>
        </w:rPr>
        <w:t xml:space="preserve">, w związku z art. 359 </w:t>
      </w:r>
      <w:proofErr w:type="spellStart"/>
      <w:r w:rsidR="00B26D95">
        <w:rPr>
          <w:rFonts w:ascii="Arial" w:hAnsi="Arial" w:cs="Arial"/>
        </w:rPr>
        <w:t>pkt</w:t>
      </w:r>
      <w:proofErr w:type="spellEnd"/>
      <w:r w:rsidR="00B26D95">
        <w:rPr>
          <w:rFonts w:ascii="Arial" w:hAnsi="Arial" w:cs="Arial"/>
        </w:rPr>
        <w:t xml:space="preserve"> 2 ustawy</w:t>
      </w:r>
      <w:r w:rsidRPr="008844FC">
        <w:rPr>
          <w:rFonts w:ascii="Arial" w:hAnsi="Arial" w:cs="Arial"/>
        </w:rPr>
        <w:t xml:space="preserve"> (Dz. U. z 20</w:t>
      </w:r>
      <w:r w:rsidR="00503286">
        <w:rPr>
          <w:rFonts w:ascii="Arial" w:hAnsi="Arial" w:cs="Arial"/>
        </w:rPr>
        <w:t>2</w:t>
      </w:r>
      <w:r w:rsidR="00B26D95">
        <w:rPr>
          <w:rFonts w:ascii="Arial" w:hAnsi="Arial" w:cs="Arial"/>
        </w:rPr>
        <w:t>2 r. poz. 1710</w:t>
      </w:r>
      <w:r w:rsidR="00503286">
        <w:rPr>
          <w:rFonts w:ascii="Arial" w:hAnsi="Arial" w:cs="Arial"/>
        </w:rPr>
        <w:t xml:space="preserve"> ze</w:t>
      </w:r>
      <w:r>
        <w:rPr>
          <w:rFonts w:ascii="Arial" w:hAnsi="Arial" w:cs="Arial"/>
        </w:rPr>
        <w:t xml:space="preserve"> zm.</w:t>
      </w:r>
      <w:r w:rsidRPr="008844FC">
        <w:rPr>
          <w:rFonts w:ascii="Arial" w:hAnsi="Arial" w:cs="Arial"/>
        </w:rPr>
        <w:t>).</w:t>
      </w:r>
      <w:r>
        <w:rPr>
          <w:rFonts w:ascii="Arial" w:hAnsi="Arial" w:cs="Arial"/>
        </w:rPr>
        <w:t xml:space="preserve"> 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  <w:b/>
        </w:rPr>
      </w:pPr>
    </w:p>
    <w:p w:rsidR="00E50839" w:rsidRDefault="00E50839" w:rsidP="00E50839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Informacja, czy Zamawiający przewiduje wybór najkorzystniejszej oferty </w:t>
      </w:r>
      <w:r>
        <w:rPr>
          <w:rFonts w:ascii="Arial" w:hAnsi="Arial" w:cs="Arial"/>
          <w:b/>
        </w:rPr>
        <w:br/>
        <w:t>z możliwością prowadzenia negocjacji</w:t>
      </w:r>
    </w:p>
    <w:p w:rsidR="00E50839" w:rsidRPr="00A333C5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A333C5">
        <w:rPr>
          <w:rFonts w:ascii="Arial" w:hAnsi="Arial" w:cs="Arial"/>
        </w:rPr>
        <w:t>Zamawiający nie przewiduje</w:t>
      </w:r>
      <w:r>
        <w:rPr>
          <w:rFonts w:ascii="Arial" w:hAnsi="Arial" w:cs="Arial"/>
        </w:rPr>
        <w:t xml:space="preserve"> wyboru najkorzystniejszej oferty z możliwością prowadzenia negocjacji.</w:t>
      </w:r>
    </w:p>
    <w:p w:rsidR="00E50839" w:rsidRPr="008844FC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  <w:b/>
        </w:rPr>
      </w:pPr>
    </w:p>
    <w:p w:rsidR="00984D79" w:rsidRDefault="00E50839" w:rsidP="00984D79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 w:rsidRPr="008844FC">
        <w:rPr>
          <w:rFonts w:ascii="Arial" w:hAnsi="Arial" w:cs="Arial"/>
          <w:b/>
        </w:rPr>
        <w:t>Opis prz</w:t>
      </w:r>
      <w:r>
        <w:rPr>
          <w:rFonts w:ascii="Arial" w:hAnsi="Arial" w:cs="Arial"/>
          <w:b/>
        </w:rPr>
        <w:t>edmiotu zamówienia</w:t>
      </w:r>
    </w:p>
    <w:p w:rsidR="00E50839" w:rsidRP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  <w:b/>
        </w:rPr>
      </w:pPr>
      <w:r w:rsidRPr="00984D79">
        <w:rPr>
          <w:rFonts w:ascii="Arial" w:hAnsi="Arial" w:cs="Arial"/>
        </w:rPr>
        <w:t xml:space="preserve">Przedmiotem zamówienia jest usługa polegająca na wykonaniu zadania pn. </w:t>
      </w:r>
      <w:r w:rsidR="001C6CCE">
        <w:rPr>
          <w:rFonts w:ascii="Arial" w:hAnsi="Arial" w:cs="Arial"/>
        </w:rPr>
        <w:t>„</w:t>
      </w:r>
      <w:r w:rsidR="001C6CCE" w:rsidRPr="00BB6A83">
        <w:rPr>
          <w:rFonts w:ascii="Arial" w:hAnsi="Arial" w:cs="Arial"/>
          <w:b/>
        </w:rPr>
        <w:t>Świadczenie usług pocztowych w obrocie krajowym i zagranicznym dla Starostwa Powiatowego w Choszcznie w okresie od 01.01.202</w:t>
      </w:r>
      <w:r w:rsidR="000C5CC8">
        <w:rPr>
          <w:rFonts w:ascii="Arial" w:hAnsi="Arial" w:cs="Arial"/>
          <w:b/>
        </w:rPr>
        <w:t>3</w:t>
      </w:r>
      <w:r w:rsidR="001C6CCE" w:rsidRPr="00BB6A83">
        <w:rPr>
          <w:rFonts w:ascii="Arial" w:hAnsi="Arial" w:cs="Arial"/>
          <w:b/>
        </w:rPr>
        <w:t xml:space="preserve"> r. do </w:t>
      </w:r>
      <w:r w:rsidR="00E7026E">
        <w:rPr>
          <w:rFonts w:ascii="Arial" w:hAnsi="Arial" w:cs="Arial"/>
          <w:b/>
        </w:rPr>
        <w:br/>
      </w:r>
      <w:r w:rsidR="001C6CCE" w:rsidRPr="00BB6A83">
        <w:rPr>
          <w:rFonts w:ascii="Arial" w:hAnsi="Arial" w:cs="Arial"/>
          <w:b/>
        </w:rPr>
        <w:t>31.12.202</w:t>
      </w:r>
      <w:r w:rsidR="000C5CC8">
        <w:rPr>
          <w:rFonts w:ascii="Arial" w:hAnsi="Arial" w:cs="Arial"/>
          <w:b/>
        </w:rPr>
        <w:t>3</w:t>
      </w:r>
      <w:r w:rsidR="001C6CCE" w:rsidRPr="00BB6A83">
        <w:rPr>
          <w:rFonts w:ascii="Arial" w:hAnsi="Arial" w:cs="Arial"/>
          <w:b/>
        </w:rPr>
        <w:t xml:space="preserve"> r.</w:t>
      </w:r>
      <w:r w:rsidR="001C6CCE">
        <w:rPr>
          <w:rFonts w:ascii="Arial" w:hAnsi="Arial" w:cs="Arial"/>
          <w:b/>
        </w:rPr>
        <w:t>”</w:t>
      </w:r>
    </w:p>
    <w:p w:rsidR="00984D79" w:rsidRDefault="00E50839" w:rsidP="00984D79">
      <w:pPr>
        <w:spacing w:after="0" w:line="360" w:lineRule="auto"/>
        <w:ind w:left="567"/>
        <w:jc w:val="both"/>
        <w:rPr>
          <w:rFonts w:ascii="Arial" w:hAnsi="Arial" w:cs="Arial"/>
          <w:b/>
        </w:rPr>
      </w:pPr>
      <w:r w:rsidRPr="00DB0B5D">
        <w:rPr>
          <w:rFonts w:ascii="Arial" w:hAnsi="Arial" w:cs="Arial"/>
        </w:rPr>
        <w:t xml:space="preserve">Szczegółowy opis przedmiotu zamówienia określony został w „Opisie przedmiotu zamówienia” stanowiących </w:t>
      </w:r>
      <w:r w:rsidRPr="00984D79">
        <w:rPr>
          <w:rFonts w:ascii="Arial" w:hAnsi="Arial" w:cs="Arial"/>
          <w:b/>
        </w:rPr>
        <w:t>załącznik nr 2 do niniejszej SWZ.</w:t>
      </w:r>
    </w:p>
    <w:p w:rsidR="00E50839" w:rsidRP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  <w:b/>
        </w:rPr>
      </w:pPr>
      <w:r w:rsidRPr="00984D79">
        <w:rPr>
          <w:rFonts w:ascii="Arial" w:hAnsi="Arial" w:cs="Arial"/>
        </w:rPr>
        <w:t>Zamówienie zostało opisane następującymi kodami ze Wspólnego Słownika Zamówień CPV:</w:t>
      </w:r>
    </w:p>
    <w:p w:rsidR="00E50839" w:rsidRDefault="001C6CCE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64110000-0 Usługi pocztowe</w:t>
      </w:r>
    </w:p>
    <w:p w:rsidR="00984D79" w:rsidRDefault="001C6CCE" w:rsidP="00984D7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64112000-4 Usługi pocztowe dotyczące listów</w:t>
      </w:r>
    </w:p>
    <w:p w:rsidR="001C6CCE" w:rsidRDefault="001C6CCE" w:rsidP="00984D7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64113000-1 Usługi pocztowe dotyczące paczek</w:t>
      </w:r>
    </w:p>
    <w:p w:rsidR="001C6CCE" w:rsidRDefault="001C6CCE" w:rsidP="00984D7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64120000-3 Usługi kurierskie</w:t>
      </w:r>
    </w:p>
    <w:p w:rsid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Zamawiający nie przewiduje podziału zamówienia na części.</w:t>
      </w:r>
    </w:p>
    <w:p w:rsidR="00DA10A8" w:rsidRDefault="00DA10A8" w:rsidP="00DA10A8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Zamawiający, po przeprowadzeniu analizy przedmiotu zamówienia pod kątem wykonania niniejszej usługi oraz wzajemnego oddziaływania innych Wykonawców uznał, że nie ma możliwości podziału zamówienia na części, zarówno na zasadzie ilościowej jak </w:t>
      </w:r>
      <w:r w:rsidR="0059106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 jakościowej. Podział zamówienia na części ograniczy lub uniemożliwi Zamawiającemu egzekwowanie od Wykonawców zobowiązań umownych w okresie realizacji umowy, ze względu ma brak możliwości ustalenia faktycznej przyczyny wad </w:t>
      </w:r>
      <w:r>
        <w:rPr>
          <w:rFonts w:ascii="Arial" w:hAnsi="Arial" w:cs="Arial"/>
        </w:rPr>
        <w:br/>
        <w:t>i usterek. W przypadku tego zamówienia optymalnym rozwiązaniem służącym osiągnięciu zamierzonych celów jest udzielenie jednego zamówienia, obejmującego cały zakres usług.</w:t>
      </w:r>
    </w:p>
    <w:p w:rsid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>Zamawiający nie dopuszcza składania ofert wariantowych.</w:t>
      </w:r>
    </w:p>
    <w:p w:rsid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 xml:space="preserve">Zamawiający nie przewiduje wyboru najkorzystniejszej oferty z zastosowaniem aukcji elektronicznej, o której mowa w art. 308 ust. 1 </w:t>
      </w:r>
      <w:proofErr w:type="spellStart"/>
      <w:r w:rsidRPr="00984D79">
        <w:rPr>
          <w:rFonts w:ascii="Arial" w:hAnsi="Arial" w:cs="Arial"/>
        </w:rPr>
        <w:t>Pzp</w:t>
      </w:r>
      <w:proofErr w:type="spellEnd"/>
      <w:r w:rsidRPr="00984D79">
        <w:rPr>
          <w:rFonts w:ascii="Arial" w:hAnsi="Arial" w:cs="Arial"/>
        </w:rPr>
        <w:t>.</w:t>
      </w:r>
    </w:p>
    <w:p w:rsid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>Zamawiający nie przewiduje zawarcia umowy ramowej</w:t>
      </w:r>
      <w:r w:rsidR="002F1A77">
        <w:rPr>
          <w:rFonts w:ascii="Arial" w:hAnsi="Arial" w:cs="Arial"/>
        </w:rPr>
        <w:t>.</w:t>
      </w:r>
    </w:p>
    <w:p w:rsidR="00237594" w:rsidRDefault="00237594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Zamawiający nie przewiduje obowiązku wniesienia wadium.</w:t>
      </w:r>
    </w:p>
    <w:p w:rsidR="00984D79" w:rsidRDefault="00064D73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Zgodnie z art. 95 ust. 1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 xml:space="preserve"> Zamawiający wymaga zatrudnienia przez Wykonawcę lub podwykonawcę na podstawie stosunku pracy osób wykonujących czynności w zakresie realizacji zamówienia, jeżeli wykonanie tych czynności polega na wykonywaniu pracy w sposób określony w art. 22 §1 ustawy z dnia 26 czerwca 1974 r. – Kodeks pracy (Dz. U. z </w:t>
      </w:r>
      <w:r w:rsidR="00A90F33">
        <w:rPr>
          <w:rFonts w:ascii="Arial" w:hAnsi="Arial" w:cs="Arial"/>
        </w:rPr>
        <w:t>20</w:t>
      </w:r>
      <w:r w:rsidR="0059106A">
        <w:rPr>
          <w:rFonts w:ascii="Arial" w:hAnsi="Arial" w:cs="Arial"/>
        </w:rPr>
        <w:t>22</w:t>
      </w:r>
      <w:r w:rsidR="00A90F33">
        <w:rPr>
          <w:rFonts w:ascii="Arial" w:hAnsi="Arial" w:cs="Arial"/>
        </w:rPr>
        <w:t xml:space="preserve"> r. poz. </w:t>
      </w:r>
      <w:r w:rsidR="0059106A">
        <w:rPr>
          <w:rFonts w:ascii="Arial" w:hAnsi="Arial" w:cs="Arial"/>
        </w:rPr>
        <w:t>1510 ze zm.</w:t>
      </w:r>
      <w:r w:rsidR="00A90F33">
        <w:rPr>
          <w:rFonts w:ascii="Arial" w:hAnsi="Arial" w:cs="Arial"/>
        </w:rPr>
        <w:t>)</w:t>
      </w:r>
      <w:r w:rsidR="00A90F33" w:rsidRPr="00A90F33">
        <w:rPr>
          <w:lang w:eastAsia="en-US"/>
        </w:rPr>
        <w:t xml:space="preserve"> </w:t>
      </w:r>
      <w:r w:rsidR="00A90F33" w:rsidRPr="00A90F33">
        <w:rPr>
          <w:rFonts w:ascii="Arial" w:hAnsi="Arial" w:cs="Arial"/>
          <w:lang w:eastAsia="en-US"/>
        </w:rPr>
        <w:t>w zakresie przyjmowania, przemieszczania, doręczania przesyłek pocztowych, paczek pocztowych oraz ich ewentualnych zwrotów</w:t>
      </w:r>
      <w:r w:rsidR="00A90F33">
        <w:rPr>
          <w:rFonts w:ascii="Arial" w:hAnsi="Arial" w:cs="Arial"/>
          <w:lang w:eastAsia="en-US"/>
        </w:rPr>
        <w:t>.</w:t>
      </w:r>
    </w:p>
    <w:p w:rsid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>Zamawiający nie przewiduje zwrotu kosztów udziału w postępowaniu.</w:t>
      </w:r>
    </w:p>
    <w:p w:rsid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>Zamawiający nie przewiduje zwoływania zebrania wykonawców.</w:t>
      </w:r>
    </w:p>
    <w:p w:rsid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 xml:space="preserve">Zamawiający nie przewiduje udzielania </w:t>
      </w:r>
      <w:proofErr w:type="spellStart"/>
      <w:r w:rsidRPr="00984D79">
        <w:rPr>
          <w:rFonts w:ascii="Arial" w:hAnsi="Arial" w:cs="Arial"/>
        </w:rPr>
        <w:t>zamówień</w:t>
      </w:r>
      <w:proofErr w:type="spellEnd"/>
      <w:r w:rsidRPr="00984D79">
        <w:rPr>
          <w:rFonts w:ascii="Arial" w:hAnsi="Arial" w:cs="Arial"/>
        </w:rPr>
        <w:t xml:space="preserve">, o których mowa w art. 214 ust. 1 </w:t>
      </w:r>
      <w:proofErr w:type="spellStart"/>
      <w:r w:rsidRPr="00984D79">
        <w:rPr>
          <w:rFonts w:ascii="Arial" w:hAnsi="Arial" w:cs="Arial"/>
        </w:rPr>
        <w:t>pkt</w:t>
      </w:r>
      <w:proofErr w:type="spellEnd"/>
      <w:r w:rsidRPr="00984D79">
        <w:rPr>
          <w:rFonts w:ascii="Arial" w:hAnsi="Arial" w:cs="Arial"/>
        </w:rPr>
        <w:t xml:space="preserve"> 7-8.</w:t>
      </w:r>
    </w:p>
    <w:p w:rsidR="00984D7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>Zamawiający nie przewiduje organizowania dla Wykonawców wizji lokalnej.</w:t>
      </w:r>
    </w:p>
    <w:p w:rsidR="00E50839" w:rsidRDefault="00E50839" w:rsidP="00984D79">
      <w:pPr>
        <w:pStyle w:val="Akapitzlist"/>
        <w:numPr>
          <w:ilvl w:val="0"/>
          <w:numId w:val="26"/>
        </w:numPr>
        <w:spacing w:after="0" w:line="360" w:lineRule="auto"/>
        <w:ind w:left="567" w:hanging="283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>Zamawiający nie przewiduje ustanowienia dynamicznego systemu zakupów.</w:t>
      </w:r>
    </w:p>
    <w:p w:rsidR="00503286" w:rsidRPr="00503286" w:rsidRDefault="00503286" w:rsidP="00503286">
      <w:pPr>
        <w:pStyle w:val="Akapitzlist"/>
        <w:numPr>
          <w:ilvl w:val="0"/>
          <w:numId w:val="26"/>
        </w:numPr>
        <w:spacing w:line="360" w:lineRule="auto"/>
        <w:ind w:left="709" w:hanging="425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Jeśli oferta zawiera </w:t>
      </w:r>
      <w:proofErr w:type="spellStart"/>
      <w:r>
        <w:rPr>
          <w:rFonts w:ascii="Arial" w:hAnsi="Arial" w:cs="Arial"/>
        </w:rPr>
        <w:t>informacje</w:t>
      </w:r>
      <w:proofErr w:type="spellEnd"/>
      <w:r>
        <w:rPr>
          <w:rFonts w:ascii="Arial" w:hAnsi="Arial" w:cs="Arial"/>
        </w:rPr>
        <w:t xml:space="preserve"> stanowiące tajemnicę przedsiębiorstwa w rozumieniu ustawy z dnia 16 kwietnia 1993 r. o zwalczaniu nieuczciwej konkurencji</w:t>
      </w:r>
      <w:r w:rsidR="00602972">
        <w:rPr>
          <w:rFonts w:ascii="Arial" w:hAnsi="Arial" w:cs="Arial"/>
        </w:rPr>
        <w:t xml:space="preserve"> (Dz. U. </w:t>
      </w:r>
      <w:r w:rsidR="00602972">
        <w:rPr>
          <w:rFonts w:ascii="Arial" w:hAnsi="Arial" w:cs="Arial"/>
        </w:rPr>
        <w:br/>
        <w:t>z 202</w:t>
      </w:r>
      <w:r w:rsidR="0059106A">
        <w:rPr>
          <w:rFonts w:ascii="Arial" w:hAnsi="Arial" w:cs="Arial"/>
        </w:rPr>
        <w:t xml:space="preserve">2 r., poz. 1233 </w:t>
      </w:r>
      <w:proofErr w:type="spellStart"/>
      <w:r w:rsidR="0059106A">
        <w:rPr>
          <w:rFonts w:ascii="Arial" w:hAnsi="Arial" w:cs="Arial"/>
        </w:rPr>
        <w:t>t.j</w:t>
      </w:r>
      <w:proofErr w:type="spellEnd"/>
      <w:r w:rsidR="0059106A">
        <w:rPr>
          <w:rFonts w:ascii="Arial" w:hAnsi="Arial" w:cs="Arial"/>
        </w:rPr>
        <w:t>.</w:t>
      </w:r>
      <w:r w:rsidR="00602972">
        <w:rPr>
          <w:rFonts w:ascii="Arial" w:hAnsi="Arial" w:cs="Arial"/>
        </w:rPr>
        <w:t xml:space="preserve">), Wykonawca powinien nie później niż w terminie składania ofert, zastrzec, że nie mogą one być udostępnione oraz wykazać, iż zastrzeżone </w:t>
      </w:r>
      <w:proofErr w:type="spellStart"/>
      <w:r w:rsidR="00602972">
        <w:rPr>
          <w:rFonts w:ascii="Arial" w:hAnsi="Arial" w:cs="Arial"/>
        </w:rPr>
        <w:t>informacje</w:t>
      </w:r>
      <w:proofErr w:type="spellEnd"/>
      <w:r w:rsidR="00602972">
        <w:rPr>
          <w:rFonts w:ascii="Arial" w:hAnsi="Arial" w:cs="Arial"/>
        </w:rPr>
        <w:t xml:space="preserve"> stanowią tajemnicę przedsiębiorstwa, Zastrzeżone </w:t>
      </w:r>
      <w:proofErr w:type="spellStart"/>
      <w:r w:rsidR="00602972">
        <w:rPr>
          <w:rFonts w:ascii="Arial" w:hAnsi="Arial" w:cs="Arial"/>
        </w:rPr>
        <w:t>informacje</w:t>
      </w:r>
      <w:proofErr w:type="spellEnd"/>
      <w:r w:rsidR="00602972">
        <w:rPr>
          <w:rFonts w:ascii="Arial" w:hAnsi="Arial" w:cs="Arial"/>
        </w:rPr>
        <w:t xml:space="preserve"> należy złożyć w wydzielonym i odpowiednio oznaczonym pliku.</w:t>
      </w:r>
    </w:p>
    <w:p w:rsidR="00E50839" w:rsidRPr="00984D79" w:rsidRDefault="00984D79" w:rsidP="00984D79">
      <w:pPr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 w:rsidRPr="00984D79">
        <w:rPr>
          <w:rFonts w:ascii="Arial" w:hAnsi="Arial" w:cs="Arial"/>
          <w:b/>
        </w:rPr>
        <w:t>5</w:t>
      </w:r>
      <w:r>
        <w:rPr>
          <w:rFonts w:ascii="Arial" w:hAnsi="Arial" w:cs="Arial"/>
        </w:rPr>
        <w:t xml:space="preserve">. </w:t>
      </w:r>
      <w:r w:rsidR="00E50839" w:rsidRPr="00984D79">
        <w:rPr>
          <w:rFonts w:ascii="Arial" w:hAnsi="Arial" w:cs="Arial"/>
          <w:b/>
        </w:rPr>
        <w:t>Termin wykonania zamówienia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Termin realizacji zamówienia: </w:t>
      </w:r>
      <w:r w:rsidRPr="00C93D9C">
        <w:rPr>
          <w:rFonts w:ascii="Arial" w:hAnsi="Arial" w:cs="Arial"/>
          <w:b/>
        </w:rPr>
        <w:t xml:space="preserve">od </w:t>
      </w:r>
      <w:r w:rsidR="001C6CCE">
        <w:rPr>
          <w:rFonts w:ascii="Arial" w:hAnsi="Arial" w:cs="Arial"/>
          <w:b/>
        </w:rPr>
        <w:t>01.01.202</w:t>
      </w:r>
      <w:r w:rsidR="000C5CC8">
        <w:rPr>
          <w:rFonts w:ascii="Arial" w:hAnsi="Arial" w:cs="Arial"/>
          <w:b/>
        </w:rPr>
        <w:t>3</w:t>
      </w:r>
      <w:r w:rsidRPr="00C93D9C">
        <w:rPr>
          <w:rFonts w:ascii="Arial" w:hAnsi="Arial" w:cs="Arial"/>
          <w:b/>
        </w:rPr>
        <w:t xml:space="preserve"> r.</w:t>
      </w:r>
      <w:r w:rsidR="001C6CCE">
        <w:rPr>
          <w:rFonts w:ascii="Arial" w:hAnsi="Arial" w:cs="Arial"/>
          <w:b/>
        </w:rPr>
        <w:t xml:space="preserve"> do 31.12.202</w:t>
      </w:r>
      <w:r w:rsidR="000C5CC8">
        <w:rPr>
          <w:rFonts w:ascii="Arial" w:hAnsi="Arial" w:cs="Arial"/>
          <w:b/>
        </w:rPr>
        <w:t xml:space="preserve">3 </w:t>
      </w:r>
      <w:r w:rsidR="001C6CCE">
        <w:rPr>
          <w:rFonts w:ascii="Arial" w:hAnsi="Arial" w:cs="Arial"/>
          <w:b/>
        </w:rPr>
        <w:t>r.</w:t>
      </w:r>
    </w:p>
    <w:p w:rsidR="00984D79" w:rsidRDefault="00984D79" w:rsidP="00984D79">
      <w:pPr>
        <w:pStyle w:val="Akapitzlist"/>
        <w:spacing w:after="0" w:line="360" w:lineRule="auto"/>
        <w:ind w:left="426"/>
        <w:jc w:val="both"/>
        <w:rPr>
          <w:rFonts w:ascii="Arial" w:hAnsi="Arial" w:cs="Arial"/>
          <w:b/>
        </w:rPr>
      </w:pPr>
    </w:p>
    <w:p w:rsidR="00984D79" w:rsidRDefault="00984D79" w:rsidP="00984D79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6. </w:t>
      </w:r>
      <w:r w:rsidR="00E50839" w:rsidRPr="00984D79">
        <w:rPr>
          <w:rFonts w:ascii="Arial" w:hAnsi="Arial" w:cs="Arial"/>
          <w:b/>
        </w:rPr>
        <w:t>Projektowane postanowienia umowy w sprawie zamówienia publicznego, które zostaną wprowadzone do treści tej umowy</w:t>
      </w:r>
    </w:p>
    <w:p w:rsidR="00984D79" w:rsidRDefault="00E50839" w:rsidP="00984D79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  <w:b/>
        </w:rPr>
      </w:pPr>
      <w:r w:rsidRPr="006411AF">
        <w:rPr>
          <w:rFonts w:ascii="Arial" w:hAnsi="Arial" w:cs="Arial"/>
        </w:rPr>
        <w:t>Zamawiający zaw</w:t>
      </w:r>
      <w:r>
        <w:rPr>
          <w:rFonts w:ascii="Arial" w:hAnsi="Arial" w:cs="Arial"/>
        </w:rPr>
        <w:t>rz</w:t>
      </w:r>
      <w:r w:rsidRPr="006411AF">
        <w:rPr>
          <w:rFonts w:ascii="Arial" w:hAnsi="Arial" w:cs="Arial"/>
        </w:rPr>
        <w:t xml:space="preserve">e umowę z wybranym Wykonawcą, który przedstawił ofertę najkorzystniejszą, zgodnie z wymogami określonymi w specyfikacji warunków zamówienia, na warunkach określonych w załączonym do niniejszej SWZ projekcie umowy – o treści zgodnej z </w:t>
      </w:r>
      <w:r w:rsidRPr="000D1190">
        <w:rPr>
          <w:rFonts w:ascii="Arial" w:hAnsi="Arial" w:cs="Arial"/>
          <w:b/>
        </w:rPr>
        <w:t xml:space="preserve">Załącznikiem nr </w:t>
      </w:r>
      <w:r w:rsidR="00E7026E">
        <w:rPr>
          <w:rFonts w:ascii="Arial" w:hAnsi="Arial" w:cs="Arial"/>
          <w:b/>
        </w:rPr>
        <w:t>7</w:t>
      </w:r>
      <w:r w:rsidRPr="000D1190">
        <w:rPr>
          <w:rFonts w:ascii="Arial" w:hAnsi="Arial" w:cs="Arial"/>
          <w:b/>
        </w:rPr>
        <w:t xml:space="preserve"> do SWZ</w:t>
      </w:r>
      <w:r w:rsidRPr="006411AF">
        <w:rPr>
          <w:rFonts w:ascii="Arial" w:hAnsi="Arial" w:cs="Arial"/>
        </w:rPr>
        <w:t>.</w:t>
      </w:r>
    </w:p>
    <w:p w:rsidR="00984D79" w:rsidRPr="00984D79" w:rsidRDefault="00E50839" w:rsidP="00984D79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  <w:b/>
        </w:rPr>
      </w:pPr>
      <w:r w:rsidRPr="00984D79">
        <w:rPr>
          <w:rFonts w:ascii="Arial" w:hAnsi="Arial" w:cs="Arial"/>
        </w:rPr>
        <w:t xml:space="preserve">Dopuszcza się zmiany w Umowie, o których mowa w art. 455 ustawy </w:t>
      </w:r>
      <w:proofErr w:type="spellStart"/>
      <w:r w:rsidRPr="00984D79">
        <w:rPr>
          <w:rFonts w:ascii="Arial" w:hAnsi="Arial" w:cs="Arial"/>
        </w:rPr>
        <w:t>Pzp</w:t>
      </w:r>
      <w:proofErr w:type="spellEnd"/>
      <w:r w:rsidR="00984D79">
        <w:rPr>
          <w:rFonts w:ascii="Arial" w:hAnsi="Arial" w:cs="Arial"/>
        </w:rPr>
        <w:t>.</w:t>
      </w:r>
    </w:p>
    <w:p w:rsidR="00E50839" w:rsidRPr="00E7026E" w:rsidRDefault="00E50839" w:rsidP="00984D79">
      <w:pPr>
        <w:pStyle w:val="Akapitzlist"/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  <w:b/>
        </w:rPr>
      </w:pPr>
      <w:r w:rsidRPr="00E7026E">
        <w:rPr>
          <w:rFonts w:ascii="Arial" w:hAnsi="Arial" w:cs="Arial"/>
        </w:rPr>
        <w:t>Dopuszcza się możliwość zmiany terminu wykonania przedmiotu Umowy, częściowego zawieszenia wykonywania przedmiotu Umowy lub jego części, zmianę sposobu wykonania dostaw, usług lub robót budowlanych z następujących przyczyn:</w:t>
      </w:r>
    </w:p>
    <w:p w:rsidR="00E50839" w:rsidRPr="00E7026E" w:rsidRDefault="00E50839" w:rsidP="00E50839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E7026E">
        <w:rPr>
          <w:rFonts w:ascii="Arial" w:hAnsi="Arial" w:cs="Arial"/>
        </w:rPr>
        <w:t>sytuacji epidemicznej lub wprowadzenia przez władze państwowe stanu nadzwyczajnego lub innych ograniczeń w funkcjonowaniu państwa, lub jego części, lub Stron Umowy,</w:t>
      </w:r>
    </w:p>
    <w:p w:rsidR="00605B97" w:rsidRDefault="00E50839" w:rsidP="00605B97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E7026E">
        <w:rPr>
          <w:rFonts w:ascii="Arial" w:hAnsi="Arial" w:cs="Arial"/>
        </w:rPr>
        <w:t xml:space="preserve">zmian obowiązujących przepisów prawa, wpływających na termin i sposób wykonania przedmiotu Umowy, w szczególności wynikających ze zmian ustawy z dnia 2 marca 2020 r. o szczególnych rozwiązaniach związanych </w:t>
      </w:r>
      <w:r w:rsidRPr="00E7026E">
        <w:rPr>
          <w:rFonts w:ascii="Arial" w:hAnsi="Arial" w:cs="Arial"/>
        </w:rPr>
        <w:br/>
        <w:t xml:space="preserve">z zapobieganiem, przeciwdziałaniem i zwalczaniem COVID-19, innych chorób zakaźnych oraz wywołanych nimi sytuacji kryzysowych </w:t>
      </w:r>
      <w:r w:rsidRPr="00256E56">
        <w:rPr>
          <w:rFonts w:ascii="Arial" w:hAnsi="Arial" w:cs="Arial"/>
        </w:rPr>
        <w:t xml:space="preserve">(Dz. U. </w:t>
      </w:r>
      <w:r w:rsidRPr="00256E56">
        <w:rPr>
          <w:rFonts w:ascii="Arial" w:hAnsi="Arial" w:cs="Arial"/>
        </w:rPr>
        <w:br/>
        <w:t>z 202</w:t>
      </w:r>
      <w:r w:rsidR="00256E56" w:rsidRPr="00256E56">
        <w:rPr>
          <w:rFonts w:ascii="Arial" w:hAnsi="Arial" w:cs="Arial"/>
        </w:rPr>
        <w:t>1</w:t>
      </w:r>
      <w:r w:rsidRPr="00256E56">
        <w:rPr>
          <w:rFonts w:ascii="Arial" w:hAnsi="Arial" w:cs="Arial"/>
        </w:rPr>
        <w:t xml:space="preserve"> r. poz. </w:t>
      </w:r>
      <w:r w:rsidR="00256E56" w:rsidRPr="00256E56">
        <w:rPr>
          <w:rFonts w:ascii="Arial" w:hAnsi="Arial" w:cs="Arial"/>
        </w:rPr>
        <w:t>2095 ze</w:t>
      </w:r>
      <w:r w:rsidRPr="00256E56">
        <w:rPr>
          <w:rFonts w:ascii="Arial" w:hAnsi="Arial" w:cs="Arial"/>
        </w:rPr>
        <w:t xml:space="preserve"> zm.),</w:t>
      </w:r>
      <w:r w:rsidRPr="00E7026E">
        <w:rPr>
          <w:rFonts w:ascii="Arial" w:hAnsi="Arial" w:cs="Arial"/>
        </w:rPr>
        <w:t xml:space="preserve"> wchodzących w życie po dniu zawarcia Umowy, o ile okoliczności, o których mowa w lit. a i b, wpływają na należyte wykonanie Umowy i Strona uprawdopodobni powyższe okoliczności.</w:t>
      </w:r>
    </w:p>
    <w:p w:rsidR="00605B97" w:rsidRPr="00605B97" w:rsidRDefault="00605B97" w:rsidP="00605B97">
      <w:pPr>
        <w:spacing w:after="0" w:line="360" w:lineRule="auto"/>
        <w:ind w:left="78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Pr="00605B97">
        <w:rPr>
          <w:rFonts w:ascii="Arial" w:hAnsi="Arial" w:cs="Arial"/>
        </w:rPr>
        <w:t xml:space="preserve">Zamawiający dopuszcza możliwość zmiany   wynagrodzenia   Wykonawcy </w:t>
      </w:r>
      <w:r w:rsidRPr="00605B97">
        <w:rPr>
          <w:rFonts w:ascii="Arial" w:hAnsi="Arial" w:cs="Arial"/>
        </w:rPr>
        <w:br/>
        <w:t>w   przypadku w sytuacji:</w:t>
      </w:r>
    </w:p>
    <w:p w:rsidR="00605B97" w:rsidRPr="00C83612" w:rsidRDefault="00605B97" w:rsidP="00605B97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a)</w:t>
      </w:r>
      <w:r w:rsidRPr="00C83612">
        <w:rPr>
          <w:rFonts w:ascii="Arial" w:hAnsi="Arial" w:cs="Arial"/>
          <w:sz w:val="22"/>
          <w:szCs w:val="22"/>
        </w:rPr>
        <w:tab/>
        <w:t>stawki podatku od towarów i usług,</w:t>
      </w:r>
    </w:p>
    <w:p w:rsidR="00605B97" w:rsidRPr="00C83612" w:rsidRDefault="00605B97" w:rsidP="00605B97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b)</w:t>
      </w:r>
      <w:r w:rsidRPr="00C83612">
        <w:rPr>
          <w:rFonts w:ascii="Arial" w:hAnsi="Arial" w:cs="Arial"/>
          <w:sz w:val="22"/>
          <w:szCs w:val="22"/>
        </w:rPr>
        <w:tab/>
        <w:t xml:space="preserve">wysokości minimalnego wynagrodzenia za pracę ustalonego na podstawie art. 2 ust. 3-5 ustawy z dnia 10 października 2002 r. o minimalnym wynagrodzeniu za pracę (Dz. U. z 2002 roku Nr 200, poz. 1679, z </w:t>
      </w:r>
      <w:proofErr w:type="spellStart"/>
      <w:r w:rsidRPr="00C83612">
        <w:rPr>
          <w:rFonts w:ascii="Arial" w:hAnsi="Arial" w:cs="Arial"/>
          <w:sz w:val="22"/>
          <w:szCs w:val="22"/>
        </w:rPr>
        <w:t>późn</w:t>
      </w:r>
      <w:proofErr w:type="spellEnd"/>
      <w:r w:rsidRPr="00C83612">
        <w:rPr>
          <w:rFonts w:ascii="Arial" w:hAnsi="Arial" w:cs="Arial"/>
          <w:sz w:val="22"/>
          <w:szCs w:val="22"/>
        </w:rPr>
        <w:t>. zm.);</w:t>
      </w:r>
    </w:p>
    <w:p w:rsidR="00605B97" w:rsidRPr="00C83612" w:rsidRDefault="00605B97" w:rsidP="00605B97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c)</w:t>
      </w:r>
      <w:r w:rsidRPr="00C83612">
        <w:rPr>
          <w:rFonts w:ascii="Arial" w:hAnsi="Arial" w:cs="Arial"/>
          <w:sz w:val="22"/>
          <w:szCs w:val="22"/>
        </w:rPr>
        <w:tab/>
        <w:t>zasad podlegania ubezpieczeniom społecznym lub ubezpieczeniu zdrowotnemu lub wysokości stawki składki na ubezpieczenia społeczne lub zdrowotne,</w:t>
      </w:r>
    </w:p>
    <w:p w:rsidR="00605B97" w:rsidRPr="00C83612" w:rsidRDefault="00605B97" w:rsidP="00605B97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d)</w:t>
      </w:r>
      <w:r w:rsidRPr="00C83612">
        <w:rPr>
          <w:rFonts w:ascii="Arial" w:hAnsi="Arial" w:cs="Arial"/>
          <w:sz w:val="22"/>
          <w:szCs w:val="22"/>
        </w:rPr>
        <w:tab/>
        <w:t>zasad gromadzenia i wysokości wpłat do pracowniczych planów kapitałowych, o których mowa w ustawie z dnia 4 października 2018</w:t>
      </w:r>
      <w:r>
        <w:rPr>
          <w:rFonts w:ascii="Arial" w:hAnsi="Arial" w:cs="Arial"/>
          <w:sz w:val="22"/>
          <w:szCs w:val="22"/>
        </w:rPr>
        <w:t xml:space="preserve"> </w:t>
      </w:r>
      <w:r w:rsidRPr="00C83612">
        <w:rPr>
          <w:rFonts w:ascii="Arial" w:hAnsi="Arial" w:cs="Arial"/>
          <w:sz w:val="22"/>
          <w:szCs w:val="22"/>
        </w:rPr>
        <w:t>r. o pracowniczych planach kapitałowych,</w:t>
      </w:r>
    </w:p>
    <w:p w:rsidR="00605B97" w:rsidRPr="00C83612" w:rsidRDefault="00605B97" w:rsidP="00605B97">
      <w:pPr>
        <w:pStyle w:val="Zwykytekst"/>
        <w:spacing w:line="360" w:lineRule="auto"/>
        <w:ind w:left="1560" w:hanging="284"/>
        <w:jc w:val="both"/>
        <w:rPr>
          <w:rFonts w:ascii="Arial" w:hAnsi="Arial" w:cs="Arial"/>
          <w:sz w:val="22"/>
          <w:szCs w:val="22"/>
        </w:rPr>
      </w:pPr>
      <w:r w:rsidRPr="00C83612">
        <w:rPr>
          <w:rFonts w:ascii="Arial" w:hAnsi="Arial" w:cs="Arial"/>
          <w:sz w:val="22"/>
          <w:szCs w:val="22"/>
        </w:rPr>
        <w:t>e)</w:t>
      </w:r>
      <w:r w:rsidRPr="00C83612">
        <w:rPr>
          <w:rFonts w:ascii="Arial" w:hAnsi="Arial" w:cs="Arial"/>
          <w:sz w:val="22"/>
          <w:szCs w:val="22"/>
        </w:rPr>
        <w:tab/>
        <w:t xml:space="preserve">jeżeli zmiany te będą miały wpływ na koszty wykonania zamówienia przez Wykonawcę, przy czym, zmiana wynagrodzenia dotyczy tylko tej części, </w:t>
      </w:r>
      <w:r w:rsidRPr="00C83612">
        <w:rPr>
          <w:rFonts w:ascii="Arial" w:hAnsi="Arial" w:cs="Arial"/>
          <w:sz w:val="22"/>
          <w:szCs w:val="22"/>
        </w:rPr>
        <w:lastRenderedPageBreak/>
        <w:t xml:space="preserve">która pozostała do wykonania Umowy i winna być wprost proporcjonalna do zmiany kosztów wynikających z okoliczności określonych w </w:t>
      </w:r>
      <w:proofErr w:type="spellStart"/>
      <w:r w:rsidRPr="00C83612">
        <w:rPr>
          <w:rFonts w:ascii="Arial" w:hAnsi="Arial" w:cs="Arial"/>
          <w:sz w:val="22"/>
          <w:szCs w:val="22"/>
        </w:rPr>
        <w:t>pkt</w:t>
      </w:r>
      <w:proofErr w:type="spellEnd"/>
      <w:r w:rsidRPr="00C83612">
        <w:rPr>
          <w:rFonts w:ascii="Arial" w:hAnsi="Arial" w:cs="Arial"/>
          <w:sz w:val="22"/>
          <w:szCs w:val="22"/>
        </w:rPr>
        <w:t xml:space="preserve"> a)-d).</w:t>
      </w:r>
    </w:p>
    <w:p w:rsidR="00605B97" w:rsidRPr="00605B97" w:rsidRDefault="00605B97" w:rsidP="00605B97">
      <w:pPr>
        <w:pStyle w:val="Zwykytekst"/>
        <w:spacing w:line="360" w:lineRule="auto"/>
        <w:ind w:left="709" w:hanging="42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</w:t>
      </w:r>
      <w:r w:rsidRPr="00C83612">
        <w:rPr>
          <w:rFonts w:ascii="Arial" w:hAnsi="Arial" w:cs="Arial"/>
          <w:sz w:val="22"/>
          <w:szCs w:val="22"/>
        </w:rPr>
        <w:t xml:space="preserve">Wykonawca może wystąpić do Zamawiającego z wnioskiem o zmianę wynagrodzenia </w:t>
      </w:r>
      <w:r>
        <w:rPr>
          <w:rFonts w:ascii="Arial" w:hAnsi="Arial" w:cs="Arial"/>
          <w:sz w:val="22"/>
          <w:szCs w:val="22"/>
        </w:rPr>
        <w:br/>
      </w:r>
      <w:r w:rsidRPr="00C83612">
        <w:rPr>
          <w:rFonts w:ascii="Arial" w:hAnsi="Arial" w:cs="Arial"/>
          <w:sz w:val="22"/>
          <w:szCs w:val="22"/>
        </w:rPr>
        <w:t xml:space="preserve">w związku z okolicznościami, o których mowa w ust. </w:t>
      </w:r>
      <w:r>
        <w:rPr>
          <w:rFonts w:ascii="Arial" w:hAnsi="Arial" w:cs="Arial"/>
          <w:sz w:val="22"/>
          <w:szCs w:val="22"/>
        </w:rPr>
        <w:t xml:space="preserve">2 i 3 </w:t>
      </w:r>
      <w:r w:rsidRPr="00C83612">
        <w:rPr>
          <w:rFonts w:ascii="Arial" w:hAnsi="Arial" w:cs="Arial"/>
          <w:sz w:val="22"/>
          <w:szCs w:val="22"/>
        </w:rPr>
        <w:t>przedkładając odpowiednie dokumenty potwierdzające zasadność złożenia takiego wniosku. Wykonawca  winien wykazać, że zaistniała zmiana ma bezpośredni wpływ na koszty wykonania zamówienia oraz określić stopień, w jakim wpłynie ona na wysokość wynagrodzenia.</w:t>
      </w:r>
    </w:p>
    <w:p w:rsidR="00984D79" w:rsidRPr="00605B97" w:rsidRDefault="00605B97" w:rsidP="00605B97">
      <w:pPr>
        <w:spacing w:after="0" w:line="360" w:lineRule="auto"/>
        <w:ind w:left="709" w:hanging="34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6. </w:t>
      </w:r>
      <w:r w:rsidR="00E50839" w:rsidRPr="00605B97">
        <w:rPr>
          <w:rFonts w:ascii="Arial" w:hAnsi="Arial" w:cs="Arial"/>
        </w:rPr>
        <w:t xml:space="preserve">Z wnioskiem o dokonanie zmiany Umowy w przypadkach, o których mowa w ust. 2 </w:t>
      </w:r>
      <w:r w:rsidR="00E50839" w:rsidRPr="00605B97">
        <w:rPr>
          <w:rFonts w:ascii="Arial" w:hAnsi="Arial" w:cs="Arial"/>
        </w:rPr>
        <w:br/>
        <w:t>i 3, może wystąpić każda ze Stron.</w:t>
      </w:r>
    </w:p>
    <w:p w:rsidR="00984D79" w:rsidRPr="00605B97" w:rsidRDefault="00605B97" w:rsidP="00605B97">
      <w:pPr>
        <w:spacing w:after="0" w:line="360" w:lineRule="auto"/>
        <w:ind w:left="709" w:hanging="34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 </w:t>
      </w:r>
      <w:r w:rsidR="00E50839" w:rsidRPr="00605B97">
        <w:rPr>
          <w:rFonts w:ascii="Arial" w:hAnsi="Arial" w:cs="Arial"/>
        </w:rPr>
        <w:t xml:space="preserve">We wniosku o dokonanie zmian, Strona winna uzasadnić konieczność takich zmian. W przypadku sytuacji, o której mowa w ust. 3, Strona winna dodatkowo powołane okoliczności potwierdzić załączonymi do wniosku stosownymi oświadczeniami </w:t>
      </w:r>
      <w:r w:rsidR="00E50839" w:rsidRPr="00605B97">
        <w:rPr>
          <w:rFonts w:ascii="Arial" w:hAnsi="Arial" w:cs="Arial"/>
        </w:rPr>
        <w:br/>
        <w:t xml:space="preserve">i dokumentami. </w:t>
      </w:r>
    </w:p>
    <w:p w:rsidR="00E50839" w:rsidRPr="00605B97" w:rsidRDefault="00605B97" w:rsidP="00605B97">
      <w:pPr>
        <w:spacing w:after="0" w:line="360" w:lineRule="auto"/>
        <w:ind w:left="709" w:hanging="34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8. </w:t>
      </w:r>
      <w:r w:rsidR="00E50839" w:rsidRPr="00605B97">
        <w:rPr>
          <w:rFonts w:ascii="Arial" w:hAnsi="Arial" w:cs="Arial"/>
        </w:rPr>
        <w:t xml:space="preserve">W przypadku niewystarczającego uzasadnienia, Zamawiający ma </w:t>
      </w:r>
      <w:proofErr w:type="spellStart"/>
      <w:r w:rsidR="00E50839" w:rsidRPr="00605B97">
        <w:rPr>
          <w:rFonts w:ascii="Arial" w:hAnsi="Arial" w:cs="Arial"/>
        </w:rPr>
        <w:t>prawo</w:t>
      </w:r>
      <w:proofErr w:type="spellEnd"/>
      <w:r w:rsidR="00E50839" w:rsidRPr="00605B97">
        <w:rPr>
          <w:rFonts w:ascii="Arial" w:hAnsi="Arial" w:cs="Arial"/>
        </w:rPr>
        <w:t xml:space="preserve"> nie wyrazić zgody na dokonanie zmian Umowy.</w:t>
      </w:r>
    </w:p>
    <w:p w:rsidR="00984D79" w:rsidRPr="00984D79" w:rsidRDefault="00984D79" w:rsidP="00984D79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E50839" w:rsidRDefault="00984D79" w:rsidP="00984D79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7. </w:t>
      </w:r>
      <w:r w:rsidR="00E50839">
        <w:rPr>
          <w:rFonts w:ascii="Arial" w:hAnsi="Arial" w:cs="Arial"/>
          <w:b/>
        </w:rPr>
        <w:t>Warunki udziału w postępowaniu o udzielenie zamówienia</w:t>
      </w:r>
    </w:p>
    <w:p w:rsidR="00E50839" w:rsidRPr="00F75209" w:rsidRDefault="00E50839" w:rsidP="00E50839">
      <w:pPr>
        <w:pStyle w:val="Akapitzlist"/>
        <w:spacing w:line="360" w:lineRule="auto"/>
        <w:ind w:left="426"/>
        <w:rPr>
          <w:rFonts w:ascii="Arial" w:hAnsi="Arial" w:cs="Arial"/>
          <w:b/>
        </w:rPr>
      </w:pPr>
      <w:r w:rsidRPr="00F75209">
        <w:rPr>
          <w:rFonts w:ascii="Arial" w:hAnsi="Arial" w:cs="Arial"/>
        </w:rPr>
        <w:t xml:space="preserve">W postępowaniu mogą brać udział Wykonawcy, którzy spełniają warunki udziału </w:t>
      </w:r>
      <w:r w:rsidRPr="00F75209">
        <w:rPr>
          <w:rFonts w:ascii="Arial" w:hAnsi="Arial" w:cs="Arial"/>
        </w:rPr>
        <w:br/>
        <w:t>w postępowaniu dotyczące:</w:t>
      </w:r>
    </w:p>
    <w:p w:rsidR="00E50839" w:rsidRDefault="00E50839" w:rsidP="00E5083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b/>
        </w:rPr>
      </w:pPr>
      <w:r w:rsidRPr="002E7214">
        <w:rPr>
          <w:rFonts w:ascii="Arial" w:hAnsi="Arial" w:cs="Arial"/>
          <w:b/>
        </w:rPr>
        <w:t>Zdolności do występowania w obrocie gospodarczym</w:t>
      </w:r>
    </w:p>
    <w:p w:rsidR="00E50839" w:rsidRDefault="00E50839" w:rsidP="00E50839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>
        <w:rPr>
          <w:rFonts w:ascii="Arial" w:hAnsi="Arial" w:cs="Arial"/>
        </w:rPr>
        <w:t>Zamawiający nie formułuje warunku udziału w postępowaniu w odniesieniu do warunku zdolności do występowania w obrocie gospodarczym</w:t>
      </w:r>
    </w:p>
    <w:p w:rsidR="00E50839" w:rsidRDefault="00E50839" w:rsidP="00E5083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b/>
        </w:rPr>
      </w:pPr>
      <w:r w:rsidRPr="002E7214">
        <w:rPr>
          <w:rFonts w:ascii="Arial" w:hAnsi="Arial" w:cs="Arial"/>
          <w:b/>
        </w:rPr>
        <w:t>Uprawnień do prowadzenia określonej działalności gospodarczej lub zawodowej</w:t>
      </w:r>
    </w:p>
    <w:p w:rsidR="00E50839" w:rsidRDefault="001A4751" w:rsidP="00E50839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>
        <w:rPr>
          <w:rFonts w:ascii="Arial" w:hAnsi="Arial" w:cs="Arial"/>
        </w:rPr>
        <w:t>Warunek zostanie uznany za spełniony, jeżeli Wykonawca:</w:t>
      </w:r>
    </w:p>
    <w:p w:rsidR="001A4751" w:rsidRDefault="001A4751" w:rsidP="00E50839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>
        <w:rPr>
          <w:rFonts w:ascii="Arial" w:hAnsi="Arial" w:cs="Arial"/>
        </w:rPr>
        <w:t>- posiada aktualne zaświadczenie o wpisie do rejestru operatorów pocztowych na wykonywanie działalności pocztowej w zakr</w:t>
      </w:r>
      <w:r w:rsidR="003303B1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sie przyjmowania, przemieszczania </w:t>
      </w:r>
      <w:r>
        <w:rPr>
          <w:rFonts w:ascii="Arial" w:hAnsi="Arial" w:cs="Arial"/>
        </w:rPr>
        <w:br/>
        <w:t xml:space="preserve">i doręczania przesyłek w obrocie krajowym i zagranicznym zgodnie z ustawą </w:t>
      </w:r>
      <w:r>
        <w:rPr>
          <w:rFonts w:ascii="Arial" w:hAnsi="Arial" w:cs="Arial"/>
        </w:rPr>
        <w:br/>
        <w:t>z dnia 23 listopada 2012 r. – Prawo pocztowe (</w:t>
      </w:r>
      <w:r w:rsidRPr="003303B1">
        <w:rPr>
          <w:rFonts w:ascii="Arial" w:hAnsi="Arial" w:cs="Arial"/>
        </w:rPr>
        <w:t>Dz. U. z 202</w:t>
      </w:r>
      <w:r w:rsidR="003303B1" w:rsidRPr="003303B1">
        <w:rPr>
          <w:rFonts w:ascii="Arial" w:hAnsi="Arial" w:cs="Arial"/>
        </w:rPr>
        <w:t>2</w:t>
      </w:r>
      <w:r w:rsidRPr="003303B1">
        <w:rPr>
          <w:rFonts w:ascii="Arial" w:hAnsi="Arial" w:cs="Arial"/>
        </w:rPr>
        <w:t xml:space="preserve"> r. po</w:t>
      </w:r>
      <w:r w:rsidR="003303B1" w:rsidRPr="003303B1">
        <w:rPr>
          <w:rFonts w:ascii="Arial" w:hAnsi="Arial" w:cs="Arial"/>
        </w:rPr>
        <w:t>z. 896</w:t>
      </w:r>
      <w:r w:rsidRPr="003303B1">
        <w:rPr>
          <w:rFonts w:ascii="Arial" w:hAnsi="Arial" w:cs="Arial"/>
        </w:rPr>
        <w:t xml:space="preserve"> ze zm.)</w:t>
      </w:r>
      <w:r>
        <w:rPr>
          <w:rFonts w:ascii="Arial" w:hAnsi="Arial" w:cs="Arial"/>
        </w:rPr>
        <w:t xml:space="preserve"> </w:t>
      </w:r>
    </w:p>
    <w:p w:rsidR="00E50839" w:rsidRDefault="00E50839" w:rsidP="00E5083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b/>
        </w:rPr>
      </w:pPr>
      <w:r w:rsidRPr="002E7214">
        <w:rPr>
          <w:rFonts w:ascii="Arial" w:hAnsi="Arial" w:cs="Arial"/>
          <w:b/>
        </w:rPr>
        <w:t>Sytuacji ekonomicznej lub finansowej</w:t>
      </w:r>
    </w:p>
    <w:p w:rsidR="00E50839" w:rsidRDefault="00E50839" w:rsidP="00E50839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 w:rsidRPr="002D0F04">
        <w:rPr>
          <w:rFonts w:ascii="Arial" w:hAnsi="Arial" w:cs="Arial"/>
        </w:rPr>
        <w:t>Zamawiający nie formułuje warunku udziału w postępowaniu w odniesieniu do warunku</w:t>
      </w:r>
      <w:r>
        <w:rPr>
          <w:rFonts w:ascii="Arial" w:hAnsi="Arial" w:cs="Arial"/>
        </w:rPr>
        <w:t xml:space="preserve"> sytuacji ekonomicznej lub finansowej</w:t>
      </w:r>
    </w:p>
    <w:p w:rsidR="0078077B" w:rsidRDefault="00E50839" w:rsidP="0078077B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b/>
        </w:rPr>
      </w:pPr>
      <w:r w:rsidRPr="002E7214">
        <w:rPr>
          <w:rFonts w:ascii="Arial" w:hAnsi="Arial" w:cs="Arial"/>
          <w:b/>
        </w:rPr>
        <w:t>Zdolności technicznej lub zawodowej</w:t>
      </w:r>
    </w:p>
    <w:p w:rsidR="0078077B" w:rsidRPr="0078077B" w:rsidRDefault="00F35F17" w:rsidP="0078077B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  <w:r>
        <w:rPr>
          <w:rFonts w:ascii="Arial" w:hAnsi="Arial" w:cs="Arial"/>
        </w:rPr>
        <w:t>Zamawiający nie określa warunku ww. zakresie.</w:t>
      </w:r>
    </w:p>
    <w:p w:rsidR="00984D79" w:rsidRDefault="00984D79" w:rsidP="00984D79">
      <w:pPr>
        <w:pStyle w:val="Akapitzlist"/>
        <w:spacing w:line="360" w:lineRule="auto"/>
        <w:ind w:left="426" w:hanging="426"/>
        <w:rPr>
          <w:rFonts w:ascii="Arial" w:hAnsi="Arial" w:cs="Arial"/>
          <w:b/>
        </w:rPr>
      </w:pPr>
    </w:p>
    <w:p w:rsidR="00605B97" w:rsidRDefault="00605B97" w:rsidP="00984D79">
      <w:pPr>
        <w:pStyle w:val="Akapitzlist"/>
        <w:spacing w:line="360" w:lineRule="auto"/>
        <w:ind w:left="426" w:hanging="426"/>
        <w:rPr>
          <w:rFonts w:ascii="Arial" w:hAnsi="Arial" w:cs="Arial"/>
          <w:b/>
        </w:rPr>
      </w:pPr>
    </w:p>
    <w:p w:rsidR="00605B97" w:rsidRDefault="00605B97" w:rsidP="00984D79">
      <w:pPr>
        <w:pStyle w:val="Akapitzlist"/>
        <w:spacing w:line="360" w:lineRule="auto"/>
        <w:ind w:left="426" w:hanging="426"/>
        <w:rPr>
          <w:rFonts w:ascii="Arial" w:hAnsi="Arial" w:cs="Arial"/>
          <w:b/>
        </w:rPr>
      </w:pPr>
    </w:p>
    <w:p w:rsidR="00984D79" w:rsidRDefault="00984D79" w:rsidP="00984D79">
      <w:pPr>
        <w:pStyle w:val="Akapitzlist"/>
        <w:spacing w:line="360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8. </w:t>
      </w:r>
      <w:r w:rsidR="00E50839" w:rsidRPr="0030491F">
        <w:rPr>
          <w:rFonts w:ascii="Arial" w:hAnsi="Arial" w:cs="Arial"/>
          <w:b/>
        </w:rPr>
        <w:t>Podstawy wykluczenia Wykonawców</w:t>
      </w:r>
    </w:p>
    <w:p w:rsidR="00984D79" w:rsidRDefault="00E50839" w:rsidP="00984D79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 postępowania o udzielenie zamówienia wyklucza się Wykonawcę, w stosunku, do którego zachodzi którakolwiek z okoliczności, o których mowa w art. 108 ust. 1 </w:t>
      </w:r>
      <w:proofErr w:type="spellStart"/>
      <w:r w:rsidR="00C008DB">
        <w:rPr>
          <w:rFonts w:ascii="Arial" w:hAnsi="Arial" w:cs="Arial"/>
        </w:rPr>
        <w:t>pkt</w:t>
      </w:r>
      <w:proofErr w:type="spellEnd"/>
      <w:r w:rsidR="00C008DB">
        <w:rPr>
          <w:rFonts w:ascii="Arial" w:hAnsi="Arial" w:cs="Arial"/>
        </w:rPr>
        <w:t xml:space="preserve"> 1-6 ustawy </w:t>
      </w:r>
      <w:proofErr w:type="spellStart"/>
      <w:r w:rsidR="00C008DB">
        <w:rPr>
          <w:rFonts w:ascii="Arial" w:hAnsi="Arial" w:cs="Arial"/>
        </w:rPr>
        <w:t>Pzp</w:t>
      </w:r>
      <w:proofErr w:type="spellEnd"/>
      <w:r w:rsidR="00C008DB">
        <w:rPr>
          <w:rFonts w:ascii="Arial" w:hAnsi="Arial" w:cs="Arial"/>
        </w:rPr>
        <w:t xml:space="preserve"> (obligatoryjne przesłanki wykluczenia)</w:t>
      </w:r>
      <w:r>
        <w:rPr>
          <w:rFonts w:ascii="Arial" w:hAnsi="Arial" w:cs="Arial"/>
        </w:rPr>
        <w:t>.</w:t>
      </w:r>
    </w:p>
    <w:p w:rsidR="00984D79" w:rsidRDefault="00E50839" w:rsidP="00984D79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 xml:space="preserve">Dodatkowo Zamawiający wyklucza Wykonawcę na podstawie art. 109 ust. 1 </w:t>
      </w:r>
      <w:proofErr w:type="spellStart"/>
      <w:r w:rsidRPr="00984D79">
        <w:rPr>
          <w:rFonts w:ascii="Arial" w:hAnsi="Arial" w:cs="Arial"/>
        </w:rPr>
        <w:t>pkt</w:t>
      </w:r>
      <w:proofErr w:type="spellEnd"/>
      <w:r w:rsidRPr="00984D79">
        <w:rPr>
          <w:rFonts w:ascii="Arial" w:hAnsi="Arial" w:cs="Arial"/>
        </w:rPr>
        <w:t xml:space="preserve"> 4, ustawy tj. w stosunku do którego otwarto likwidację, ogłoszono upadłość, którego aktywami zarządza likwidator lub sąd, zawarł układ z wierzycielami, którego działalność gospodarcza jest zawieszona albo znajduje się on w innej tego rodzaju sytuacji wynikającej z podobnej procedury przewidzianej w przepisach miejsca wszczęcia tej procedury.</w:t>
      </w:r>
    </w:p>
    <w:p w:rsidR="00984D79" w:rsidRDefault="00E50839" w:rsidP="00984D79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 xml:space="preserve">Wykonawca, który podlega wykluczeniu na podstawie art. 108 ust. 1 </w:t>
      </w:r>
      <w:proofErr w:type="spellStart"/>
      <w:r w:rsidRPr="00984D79">
        <w:rPr>
          <w:rFonts w:ascii="Arial" w:hAnsi="Arial" w:cs="Arial"/>
        </w:rPr>
        <w:t>pkt</w:t>
      </w:r>
      <w:proofErr w:type="spellEnd"/>
      <w:r w:rsidRPr="00984D79">
        <w:rPr>
          <w:rFonts w:ascii="Arial" w:hAnsi="Arial" w:cs="Arial"/>
        </w:rPr>
        <w:t xml:space="preserve"> 1, 2 i 5 oraz art. 109 ust. 1 </w:t>
      </w:r>
      <w:proofErr w:type="spellStart"/>
      <w:r w:rsidRPr="00984D79">
        <w:rPr>
          <w:rFonts w:ascii="Arial" w:hAnsi="Arial" w:cs="Arial"/>
        </w:rPr>
        <w:t>pkt</w:t>
      </w:r>
      <w:proofErr w:type="spellEnd"/>
      <w:r w:rsidRPr="00984D79">
        <w:rPr>
          <w:rFonts w:ascii="Arial" w:hAnsi="Arial" w:cs="Arial"/>
        </w:rPr>
        <w:t xml:space="preserve"> 4 ustawy, może przedstawić dowody zgodnie z art. 110 </w:t>
      </w:r>
      <w:r w:rsidRPr="00984D79">
        <w:rPr>
          <w:rFonts w:ascii="Arial" w:hAnsi="Arial" w:cs="Arial"/>
        </w:rPr>
        <w:br/>
        <w:t>ust. 2.</w:t>
      </w:r>
    </w:p>
    <w:p w:rsidR="00984D79" w:rsidRDefault="00E50839" w:rsidP="00984D79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 xml:space="preserve">Wykonawca nie podlega wykluczeniu, jeżeli Zamawiający, uwzględniając wagę </w:t>
      </w:r>
      <w:r w:rsidR="00984D79">
        <w:rPr>
          <w:rFonts w:ascii="Arial" w:hAnsi="Arial" w:cs="Arial"/>
        </w:rPr>
        <w:br/>
      </w:r>
      <w:r w:rsidRPr="00984D79">
        <w:rPr>
          <w:rFonts w:ascii="Arial" w:hAnsi="Arial" w:cs="Arial"/>
        </w:rPr>
        <w:t>i szczególne okoliczności czynu Wykonawcy, uzna za wystarczające dowody przedstawione na podstawie ust. 4.</w:t>
      </w:r>
    </w:p>
    <w:p w:rsidR="00E50839" w:rsidRPr="00984D79" w:rsidRDefault="00E50839" w:rsidP="00984D79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 xml:space="preserve">Zamawiający może wykluczyć Wykonawcę na każdym etapie postępowania </w:t>
      </w:r>
      <w:r w:rsidRPr="00984D79">
        <w:rPr>
          <w:rFonts w:ascii="Arial" w:hAnsi="Arial" w:cs="Arial"/>
        </w:rPr>
        <w:br/>
        <w:t>o udzielenie zamówienia publicznego.</w:t>
      </w:r>
    </w:p>
    <w:p w:rsidR="00906233" w:rsidRDefault="00906233" w:rsidP="00E50839">
      <w:pPr>
        <w:pStyle w:val="Akapitzlist"/>
        <w:spacing w:after="0" w:line="360" w:lineRule="auto"/>
        <w:ind w:left="1866"/>
        <w:jc w:val="both"/>
        <w:rPr>
          <w:rFonts w:ascii="Arial" w:hAnsi="Arial" w:cs="Arial"/>
        </w:rPr>
      </w:pPr>
    </w:p>
    <w:p w:rsidR="00984D79" w:rsidRDefault="00984D79" w:rsidP="00984D79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9. </w:t>
      </w:r>
      <w:r w:rsidR="00E50839">
        <w:rPr>
          <w:rFonts w:ascii="Arial" w:hAnsi="Arial" w:cs="Arial"/>
          <w:b/>
        </w:rPr>
        <w:t>Oświadczenia i dokumenty składane przez Wykonawców, w celu potwierdzenia spełnienia warunków udziału w postępowaniu oraz braku podstaw wykluczenia (podmiotowe środki dowodowe)</w:t>
      </w:r>
    </w:p>
    <w:p w:rsidR="00984D79" w:rsidRDefault="00B1776B" w:rsidP="00984D79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Do oferty Wykonawca zobowiązany jest dołączyć aktualne na dzień składania oświadczenie o spełnieniu warunków udziału w postępowaniu – zgodnie </w:t>
      </w:r>
      <w:r>
        <w:rPr>
          <w:rFonts w:ascii="Arial" w:hAnsi="Arial" w:cs="Arial"/>
        </w:rPr>
        <w:br/>
        <w:t xml:space="preserve">z </w:t>
      </w:r>
      <w:r w:rsidRPr="000D1190">
        <w:rPr>
          <w:rFonts w:ascii="Arial" w:hAnsi="Arial" w:cs="Arial"/>
          <w:b/>
        </w:rPr>
        <w:t>Załącznikiem nr 4 do SWZ</w:t>
      </w:r>
      <w:r>
        <w:rPr>
          <w:rFonts w:ascii="Arial" w:hAnsi="Arial" w:cs="Arial"/>
        </w:rPr>
        <w:t xml:space="preserve"> oraz o braku podstaw do wykluczenia </w:t>
      </w:r>
      <w:r>
        <w:rPr>
          <w:rFonts w:ascii="Arial" w:hAnsi="Arial" w:cs="Arial"/>
        </w:rPr>
        <w:br/>
        <w:t xml:space="preserve">z postępowania – zgodnie z </w:t>
      </w:r>
      <w:r w:rsidRPr="00C252E3">
        <w:rPr>
          <w:rFonts w:ascii="Arial" w:hAnsi="Arial" w:cs="Arial"/>
          <w:b/>
        </w:rPr>
        <w:t>Załącznikiem nr 3 do SWZ</w:t>
      </w:r>
      <w:r>
        <w:rPr>
          <w:rFonts w:ascii="Arial" w:hAnsi="Arial" w:cs="Arial"/>
          <w:b/>
        </w:rPr>
        <w:t xml:space="preserve">. </w:t>
      </w:r>
      <w:r>
        <w:rPr>
          <w:rFonts w:ascii="Arial" w:hAnsi="Arial" w:cs="Arial"/>
        </w:rPr>
        <w:t xml:space="preserve">Informacje zawarte </w:t>
      </w:r>
      <w:r>
        <w:rPr>
          <w:rFonts w:ascii="Arial" w:hAnsi="Arial" w:cs="Arial"/>
        </w:rPr>
        <w:br/>
        <w:t>w oświadczeniu stanowią wstępne potwierdzenie, że Wykonawca nie podlega wykluczeniu oraz spełnia warunki udziału w postępowaniu.</w:t>
      </w:r>
    </w:p>
    <w:p w:rsidR="00E50839" w:rsidRPr="00CD7230" w:rsidRDefault="00E50839" w:rsidP="00984D79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  <w:b/>
        </w:rPr>
      </w:pPr>
      <w:r w:rsidRPr="00984D79">
        <w:rPr>
          <w:rFonts w:ascii="Arial" w:hAnsi="Arial" w:cs="Arial"/>
        </w:rPr>
        <w:t>Zamawiający, zgodnie z art. 274 ust. 1 ustawy wezwie Wykonawcę, którego oferta została najwyżej oceniona, w wyznaczonym terminie, nie krótszym niż 5 dni od dnia we</w:t>
      </w:r>
      <w:r w:rsidRPr="00CD7230">
        <w:rPr>
          <w:rFonts w:ascii="Arial" w:hAnsi="Arial" w:cs="Arial"/>
        </w:rPr>
        <w:t>zwania, do złożenia podmiotowych środków dowodowych:</w:t>
      </w:r>
    </w:p>
    <w:p w:rsidR="00E50839" w:rsidRPr="00CD7230" w:rsidRDefault="00940248" w:rsidP="00E50839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Arial" w:hAnsi="Arial" w:cs="Arial"/>
        </w:rPr>
      </w:pPr>
      <w:r w:rsidRPr="00CD7230">
        <w:rPr>
          <w:rFonts w:ascii="Arial" w:hAnsi="Arial" w:cs="Arial"/>
          <w:b/>
        </w:rPr>
        <w:t xml:space="preserve">Aktualne zaświadczenie o wpisie do rejestru operatorów pocztowych </w:t>
      </w:r>
      <w:r w:rsidRPr="00CD7230">
        <w:rPr>
          <w:rFonts w:ascii="Arial" w:hAnsi="Arial" w:cs="Arial"/>
        </w:rPr>
        <w:t xml:space="preserve">na wykonywanie działalności pocztowej w zakresie przyjmowania, przemieszczania </w:t>
      </w:r>
      <w:r w:rsidR="00602972" w:rsidRPr="00CD7230">
        <w:rPr>
          <w:rFonts w:ascii="Arial" w:hAnsi="Arial" w:cs="Arial"/>
        </w:rPr>
        <w:br/>
      </w:r>
      <w:r w:rsidRPr="00CD7230">
        <w:rPr>
          <w:rFonts w:ascii="Arial" w:hAnsi="Arial" w:cs="Arial"/>
        </w:rPr>
        <w:t xml:space="preserve">i doręczania przesyłek w obrocie krajowym i zagranicznym zgodnie z ustawą </w:t>
      </w:r>
      <w:r w:rsidR="00602972" w:rsidRPr="00CD7230">
        <w:rPr>
          <w:rFonts w:ascii="Arial" w:hAnsi="Arial" w:cs="Arial"/>
        </w:rPr>
        <w:br/>
      </w:r>
      <w:r w:rsidR="00D87FCF" w:rsidRPr="00CD7230">
        <w:rPr>
          <w:rFonts w:ascii="Arial" w:hAnsi="Arial" w:cs="Arial"/>
        </w:rPr>
        <w:t>z dni</w:t>
      </w:r>
      <w:r w:rsidRPr="00CD7230">
        <w:rPr>
          <w:rFonts w:ascii="Arial" w:hAnsi="Arial" w:cs="Arial"/>
        </w:rPr>
        <w:t xml:space="preserve">a 23 listopada 2012 r. – Prawo Pocztowe (Dz. U. z </w:t>
      </w:r>
      <w:r w:rsidR="002D6C22" w:rsidRPr="00CD7230">
        <w:rPr>
          <w:rFonts w:ascii="Arial" w:hAnsi="Arial" w:cs="Arial"/>
        </w:rPr>
        <w:t>202</w:t>
      </w:r>
      <w:r w:rsidR="003303B1" w:rsidRPr="00CD7230">
        <w:rPr>
          <w:rFonts w:ascii="Arial" w:hAnsi="Arial" w:cs="Arial"/>
        </w:rPr>
        <w:t>2</w:t>
      </w:r>
      <w:r w:rsidR="002D6C22" w:rsidRPr="00CD7230">
        <w:rPr>
          <w:rFonts w:ascii="Arial" w:hAnsi="Arial" w:cs="Arial"/>
        </w:rPr>
        <w:t xml:space="preserve"> r. poz. </w:t>
      </w:r>
      <w:r w:rsidR="003303B1" w:rsidRPr="00CD7230">
        <w:rPr>
          <w:rFonts w:ascii="Arial" w:hAnsi="Arial" w:cs="Arial"/>
        </w:rPr>
        <w:t>896</w:t>
      </w:r>
      <w:r w:rsidR="002D6C22" w:rsidRPr="00CD7230">
        <w:rPr>
          <w:rFonts w:ascii="Arial" w:hAnsi="Arial" w:cs="Arial"/>
        </w:rPr>
        <w:t xml:space="preserve"> ze zm.</w:t>
      </w:r>
      <w:r w:rsidRPr="00CD7230">
        <w:rPr>
          <w:rFonts w:ascii="Arial" w:hAnsi="Arial" w:cs="Arial"/>
        </w:rPr>
        <w:t>)</w:t>
      </w:r>
    </w:p>
    <w:p w:rsidR="00E50839" w:rsidRDefault="00E50839" w:rsidP="00E50839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Odpisu z właściwego rejestru lub z centralnej ewidencji i informacji o działalności gospodarczej, jeżeli odrębne przepisy wymagają wpisu do rejestru lub ewidencji. </w:t>
      </w:r>
      <w:r>
        <w:rPr>
          <w:rFonts w:ascii="Arial" w:hAnsi="Arial" w:cs="Arial"/>
        </w:rPr>
        <w:lastRenderedPageBreak/>
        <w:t xml:space="preserve">W przypadku Wykonawców wspólnie ubiegających się o udzielenie zamówienia, każdy z nich składa przedmiotowy dokument oddzielnie. Jeżeli Wykonawca ma siedzibę lub miejsce zamieszkania poza terytorium Rzeczypospolitej Polskiej, zamiast dokumentu, o którym mowa powyżej składa dokument wystawiony </w:t>
      </w:r>
      <w:r>
        <w:rPr>
          <w:rFonts w:ascii="Arial" w:hAnsi="Arial" w:cs="Arial"/>
        </w:rPr>
        <w:br/>
        <w:t>w kraju, w którym Wykonawca ma siedzibę lub miejsce zamieszkania, potwierdzający, że nie otwarto jego likwidacji ani nie ogłoszono upadłości (wystawiony nie wcześniej niż 6 miesięcy przed upływem terminu składania ofert). Jeżeli w kraju, w którym Wykonawca ma siedzibę lub miejsce zamieszkania lub miejsce zamieszkania ma osoba, której dotyczy dokument, nie wydaje się dokumentu, o którym mowa, zastępuje się go dokumentem zawierającym oświadczenie osoby, ze wskazaniem osoby albo osób uprawnionych do jego reprezentacji, lub oświadczenie osoby, której dokument miał dotyczyć, złożone pod przysięgą lub jeśli w kraju, w którym Wykonawca ma siedzibę lub miejsce zamieszkania nie ma przepisów o oświadczeniu pod przysięgą złożone przed organem sądowym, administracyjnym, notariuszem albo organem samorządu zawodowego lub gospodarczego, właściwym ze względu na siedzibę lub miejsce zamieszkania Wykonawcy,</w:t>
      </w:r>
    </w:p>
    <w:p w:rsidR="00984D79" w:rsidRPr="001C1DF5" w:rsidRDefault="00E50839" w:rsidP="00984D79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Arial" w:hAnsi="Arial" w:cs="Arial"/>
          <w:b/>
        </w:rPr>
      </w:pPr>
      <w:r w:rsidRPr="001C1DF5">
        <w:rPr>
          <w:rFonts w:ascii="Arial" w:hAnsi="Arial" w:cs="Arial"/>
        </w:rPr>
        <w:t xml:space="preserve">Oświadczenia Wykonawcy, w zakresie art. 108 ust. 1 </w:t>
      </w:r>
      <w:proofErr w:type="spellStart"/>
      <w:r w:rsidRPr="001C1DF5">
        <w:rPr>
          <w:rFonts w:ascii="Arial" w:hAnsi="Arial" w:cs="Arial"/>
        </w:rPr>
        <w:t>pkt</w:t>
      </w:r>
      <w:proofErr w:type="spellEnd"/>
      <w:r w:rsidRPr="001C1DF5">
        <w:rPr>
          <w:rFonts w:ascii="Arial" w:hAnsi="Arial" w:cs="Arial"/>
        </w:rPr>
        <w:t xml:space="preserve"> 5 ustawy, o braku przynależności do tej samej grupy kapitałowej, w rozumieniu ustawy z dnia </w:t>
      </w:r>
      <w:r w:rsidR="002D6C22">
        <w:rPr>
          <w:rFonts w:ascii="Arial" w:hAnsi="Arial" w:cs="Arial"/>
        </w:rPr>
        <w:br/>
      </w:r>
      <w:r w:rsidRPr="001C1DF5">
        <w:rPr>
          <w:rFonts w:ascii="Arial" w:hAnsi="Arial" w:cs="Arial"/>
        </w:rPr>
        <w:t xml:space="preserve">16 lutego 2007 r. o ochronie konkurencji i konsumentów </w:t>
      </w:r>
      <w:r w:rsidRPr="003303B1">
        <w:rPr>
          <w:rFonts w:ascii="Arial" w:hAnsi="Arial" w:cs="Arial"/>
        </w:rPr>
        <w:t>(Dz. U. z 20</w:t>
      </w:r>
      <w:r w:rsidR="002D6C22" w:rsidRPr="003303B1">
        <w:rPr>
          <w:rFonts w:ascii="Arial" w:hAnsi="Arial" w:cs="Arial"/>
        </w:rPr>
        <w:t>21</w:t>
      </w:r>
      <w:r w:rsidRPr="003303B1">
        <w:rPr>
          <w:rFonts w:ascii="Arial" w:hAnsi="Arial" w:cs="Arial"/>
        </w:rPr>
        <w:t xml:space="preserve"> r. poz. </w:t>
      </w:r>
      <w:r w:rsidR="002D6C22" w:rsidRPr="003303B1">
        <w:rPr>
          <w:rFonts w:ascii="Arial" w:hAnsi="Arial" w:cs="Arial"/>
        </w:rPr>
        <w:t>275</w:t>
      </w:r>
      <w:r w:rsidR="003303B1" w:rsidRPr="003303B1">
        <w:rPr>
          <w:rFonts w:ascii="Arial" w:hAnsi="Arial" w:cs="Arial"/>
        </w:rPr>
        <w:t xml:space="preserve"> </w:t>
      </w:r>
      <w:proofErr w:type="spellStart"/>
      <w:r w:rsidR="003303B1" w:rsidRPr="003303B1">
        <w:rPr>
          <w:rFonts w:ascii="Arial" w:hAnsi="Arial" w:cs="Arial"/>
        </w:rPr>
        <w:t>t.j</w:t>
      </w:r>
      <w:proofErr w:type="spellEnd"/>
      <w:r w:rsidR="003303B1" w:rsidRPr="003303B1">
        <w:rPr>
          <w:rFonts w:ascii="Arial" w:hAnsi="Arial" w:cs="Arial"/>
        </w:rPr>
        <w:t>.</w:t>
      </w:r>
      <w:r w:rsidRPr="003303B1">
        <w:rPr>
          <w:rFonts w:ascii="Arial" w:hAnsi="Arial" w:cs="Arial"/>
        </w:rPr>
        <w:t>),</w:t>
      </w:r>
      <w:r w:rsidRPr="001C1DF5">
        <w:rPr>
          <w:rFonts w:ascii="Arial" w:hAnsi="Arial" w:cs="Arial"/>
        </w:rPr>
        <w:t xml:space="preserve"> z innym Wykonawcą, który złożył odrębną ofertę albo oświadczenia </w:t>
      </w:r>
      <w:r w:rsidRPr="001C1DF5">
        <w:rPr>
          <w:rFonts w:ascii="Arial" w:hAnsi="Arial" w:cs="Arial"/>
        </w:rPr>
        <w:br/>
        <w:t xml:space="preserve">o przynależności do tej samej grupy kapitałowej wraz z dokumentami lub informacjami potwierdzającymi przygotowanie oferty, niezależnie od innego Wykonawcy należącego do tej samej grupy kapitałowej – </w:t>
      </w:r>
      <w:r w:rsidRPr="001C1DF5">
        <w:rPr>
          <w:rFonts w:ascii="Arial" w:hAnsi="Arial" w:cs="Arial"/>
          <w:b/>
        </w:rPr>
        <w:t xml:space="preserve">Załącznik Nr </w:t>
      </w:r>
      <w:r w:rsidR="00D87FCF">
        <w:rPr>
          <w:rFonts w:ascii="Arial" w:hAnsi="Arial" w:cs="Arial"/>
          <w:b/>
        </w:rPr>
        <w:t>7</w:t>
      </w:r>
      <w:r w:rsidRPr="001C1DF5">
        <w:rPr>
          <w:rFonts w:ascii="Arial" w:hAnsi="Arial" w:cs="Arial"/>
          <w:b/>
        </w:rPr>
        <w:t xml:space="preserve"> do SWZ.</w:t>
      </w:r>
    </w:p>
    <w:p w:rsidR="00E50839" w:rsidRPr="00984D79" w:rsidRDefault="00E50839" w:rsidP="00984D79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  <w:b/>
        </w:rPr>
      </w:pPr>
      <w:r w:rsidRPr="00984D79">
        <w:rPr>
          <w:rFonts w:ascii="Arial" w:hAnsi="Arial" w:cs="Arial"/>
        </w:rPr>
        <w:t>Zamawiający nie wzywa do złożenia podmiotowych środków dowodowych, jeżeli:</w:t>
      </w:r>
    </w:p>
    <w:p w:rsidR="00E50839" w:rsidRDefault="00E50839" w:rsidP="00E50839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Może je uzyskać za pomocą bezpłatnych i ogólnodostępnych baz danych, </w:t>
      </w:r>
      <w:r>
        <w:rPr>
          <w:rFonts w:ascii="Arial" w:hAnsi="Arial" w:cs="Arial"/>
        </w:rPr>
        <w:br/>
        <w:t xml:space="preserve">w szczególności rejestrów </w:t>
      </w:r>
      <w:proofErr w:type="spellStart"/>
      <w:r>
        <w:rPr>
          <w:rFonts w:ascii="Arial" w:hAnsi="Arial" w:cs="Arial"/>
        </w:rPr>
        <w:t>publicznych</w:t>
      </w:r>
      <w:proofErr w:type="spellEnd"/>
      <w:r>
        <w:rPr>
          <w:rFonts w:ascii="Arial" w:hAnsi="Arial" w:cs="Arial"/>
        </w:rPr>
        <w:t xml:space="preserve"> w rozumieniu ustawy z dnia </w:t>
      </w:r>
      <w:r w:rsidR="002D6C22">
        <w:rPr>
          <w:rFonts w:ascii="Arial" w:hAnsi="Arial" w:cs="Arial"/>
        </w:rPr>
        <w:br/>
      </w:r>
      <w:r>
        <w:rPr>
          <w:rFonts w:ascii="Arial" w:hAnsi="Arial" w:cs="Arial"/>
        </w:rPr>
        <w:t>17 lutego 2005 r. o informatyzacji działalności podmiotów realizujących zadania publiczne, o ile Wykonawca wskazał dane umożliwiające dostęp do tych środków;</w:t>
      </w:r>
    </w:p>
    <w:p w:rsidR="00E50839" w:rsidRDefault="00E50839" w:rsidP="00E50839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Podmiotowym środkiem dowodowym jest oświadczenie, o którym mowa </w:t>
      </w:r>
      <w:r>
        <w:rPr>
          <w:rFonts w:ascii="Arial" w:hAnsi="Arial" w:cs="Arial"/>
        </w:rPr>
        <w:br/>
        <w:t>w art. 125 ust. 1.</w:t>
      </w:r>
    </w:p>
    <w:p w:rsidR="00984D79" w:rsidRDefault="00E50839" w:rsidP="00984D79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Wykonawca nie jest zobowiązany do złożenia podmiotowych środków dowodowych, które Zamawiający posiada, jeżeli Wykonawca wskaże te środki oraz potwierdzi ich prawidłowość i aktualność.</w:t>
      </w:r>
    </w:p>
    <w:p w:rsidR="00E50839" w:rsidRPr="00984D79" w:rsidRDefault="00E50839" w:rsidP="00984D79">
      <w:pPr>
        <w:pStyle w:val="Akapitzlist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lastRenderedPageBreak/>
        <w:t xml:space="preserve">W zakresie nieuregulowanym ustawą lub niniejszą SWZ do oświadczeń </w:t>
      </w:r>
      <w:r w:rsidRPr="00984D79">
        <w:rPr>
          <w:rFonts w:ascii="Arial" w:hAnsi="Arial" w:cs="Arial"/>
        </w:rPr>
        <w:br/>
        <w:t xml:space="preserve">i dokumentów składanych przez Wykonawcę w postępowaniu zastosowanie mają </w:t>
      </w:r>
      <w:r w:rsidRPr="00984D79">
        <w:rPr>
          <w:rFonts w:ascii="Arial" w:hAnsi="Arial" w:cs="Arial"/>
        </w:rPr>
        <w:br/>
        <w:t xml:space="preserve">w szczególności przepisy rozporządzenia Ministra Rozwoju Pracy i Technologii z dnia 23 grudnia 2020 r. w sprawie podmiotowych środków dowodowych oraz innych dokumentów lub oświadczeń, jakich może żądać Zamawiający od Wykonawcy oraz rozporządzenia Prezesa Rady Ministrów z dnia 30 grudnia 2020 r. w sprawie sposobu sporządzania i przekazywania informacji oraz wymagań technicznych dla dokumentów elektronicznych oraz środków Komunikacji elektronicznej </w:t>
      </w:r>
      <w:r w:rsidR="00605B97">
        <w:rPr>
          <w:rFonts w:ascii="Arial" w:hAnsi="Arial" w:cs="Arial"/>
        </w:rPr>
        <w:br/>
      </w:r>
      <w:r w:rsidRPr="00984D79">
        <w:rPr>
          <w:rFonts w:ascii="Arial" w:hAnsi="Arial" w:cs="Arial"/>
        </w:rPr>
        <w:t xml:space="preserve">w postępowaniu o udzielenie zamówienia publicznego lub konkursie. </w:t>
      </w:r>
    </w:p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</w:p>
    <w:p w:rsidR="00E50839" w:rsidRDefault="00984D79" w:rsidP="00984D79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10. </w:t>
      </w:r>
      <w:r w:rsidR="00E50839">
        <w:rPr>
          <w:rFonts w:ascii="Arial" w:hAnsi="Arial" w:cs="Arial"/>
          <w:b/>
        </w:rPr>
        <w:t>Informacja dla Wykonawców polegającyc</w:t>
      </w:r>
      <w:r w:rsidR="00C601EB">
        <w:rPr>
          <w:rFonts w:ascii="Arial" w:hAnsi="Arial" w:cs="Arial"/>
          <w:b/>
        </w:rPr>
        <w:t xml:space="preserve">h na zasobach innych podmiotów </w:t>
      </w:r>
      <w:r w:rsidR="00E50839">
        <w:rPr>
          <w:rFonts w:ascii="Arial" w:hAnsi="Arial" w:cs="Arial"/>
          <w:b/>
        </w:rPr>
        <w:t>oraz zamierzających powierzyć wykonanie części zamówienia podwykonawcom</w:t>
      </w:r>
    </w:p>
    <w:p w:rsidR="00984D79" w:rsidRDefault="00E50839" w:rsidP="00984D79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Wykonawca może w celu potwierdzenia spełniania warunków udziału </w:t>
      </w:r>
      <w:r>
        <w:rPr>
          <w:rFonts w:ascii="Arial" w:hAnsi="Arial" w:cs="Arial"/>
        </w:rPr>
        <w:br/>
        <w:t xml:space="preserve">w postępowaniu, w stosownych sytuacjach oraz w odniesieniu do konkretnego zamówienia, lub jego części, polegać na zdolnościach technicznych lub zawodowych lub sytuacji finansowej lub ekonomicznej podmiotów udostępniających zasoby, niezależnie od charakteru prawnego łączących go </w:t>
      </w:r>
      <w:r w:rsidR="0086634B">
        <w:rPr>
          <w:rFonts w:ascii="Arial" w:hAnsi="Arial" w:cs="Arial"/>
        </w:rPr>
        <w:br/>
      </w:r>
      <w:r>
        <w:rPr>
          <w:rFonts w:ascii="Arial" w:hAnsi="Arial" w:cs="Arial"/>
        </w:rPr>
        <w:t>z nim stosunków prawnych.</w:t>
      </w:r>
    </w:p>
    <w:p w:rsidR="0086634B" w:rsidRDefault="00E50839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 w:rsidRPr="00984D79">
        <w:rPr>
          <w:rFonts w:ascii="Arial" w:hAnsi="Arial" w:cs="Arial"/>
        </w:rPr>
        <w:t xml:space="preserve">Wykonawca, który polega na zdolnościach lub sytuacji podmiotów udostępniających zasoby, musi udowodnić Zamawiającemu, że realizując zamówienia, będzie dysponował niezbędnymi zasobami tych podmiotów, </w:t>
      </w:r>
      <w:r w:rsidR="0086634B">
        <w:rPr>
          <w:rFonts w:ascii="Arial" w:hAnsi="Arial" w:cs="Arial"/>
        </w:rPr>
        <w:br/>
      </w:r>
      <w:r w:rsidRPr="00984D79">
        <w:rPr>
          <w:rFonts w:ascii="Arial" w:hAnsi="Arial" w:cs="Arial"/>
        </w:rPr>
        <w:t>w szczególności przedstawiając zobowiązanie tych podmiotów do oddania mu do dyspozycji niezbędnych zasobów na potrzeby realizacji zamówienia.</w:t>
      </w:r>
    </w:p>
    <w:p w:rsidR="0086634B" w:rsidRDefault="00E50839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Jeżeli przedmiotem udostępnienia są warunki dotyczące wykształcenia, kwalifikacji zawodowych lub doświadczenia Wykonawcy podmiot udostępniający zasoby musi uczestniczyć w wykonaniu usługi lub roboty budowlanej, do realizacji których te zdolności zostały udostępnione.</w:t>
      </w:r>
    </w:p>
    <w:p w:rsidR="0086634B" w:rsidRDefault="00E50839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Zamawiający oceni, czy udostępniane Wykonawcy przez podmiot udostępniający zasoby zdolności techniczne lub zawodowe lub ich sytuacja finansowa lub ekonomiczna, pozwalają na wykazanie przez Wykonawcę spełniania warunków udziału </w:t>
      </w:r>
      <w:r w:rsidRPr="0086634B">
        <w:rPr>
          <w:rFonts w:ascii="Arial" w:hAnsi="Arial" w:cs="Arial"/>
        </w:rPr>
        <w:br/>
        <w:t>w postępowaniu oraz zbada, czy nie zachodzą wobec tego podmiotu podstawy wykluczenia, które zostały przewidziane względem Wykonawcy.</w:t>
      </w:r>
    </w:p>
    <w:p w:rsidR="00E50839" w:rsidRPr="0086634B" w:rsidRDefault="00E50839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W celu oceny, czy Wykonawca polegając na zdolnościach lub sytuacji innych podmiotów na zasadach określonych w art. 118 ustawy, będzie dysponował niezbędnymi zasobami w stopniu umożliwiającym należyte wykonanie zamówienia publicznego oraz oceny, czy stosunek łączący Wykonawcę z tymi </w:t>
      </w:r>
      <w:r w:rsidRPr="0086634B">
        <w:rPr>
          <w:rFonts w:ascii="Arial" w:hAnsi="Arial" w:cs="Arial"/>
        </w:rPr>
        <w:lastRenderedPageBreak/>
        <w:t>podmiotami gwarantuje rzeczywisty dostęp do ich zasobów, Zamawiający może żądać dokumentów, które określają w szczególności:</w:t>
      </w:r>
    </w:p>
    <w:p w:rsidR="00E50839" w:rsidRDefault="00E50839" w:rsidP="00E50839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Zakres dostępnych Wykonawcy zasobów podmiotu udostępniającego zasoby;</w:t>
      </w:r>
    </w:p>
    <w:p w:rsidR="00E50839" w:rsidRDefault="00E50839" w:rsidP="00E50839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Sposób i okres udostępnienia Wykonawcy i wykorzystania przez niego zasobów podmiotu udostępniającego te zasoby przy wykonaniu zamówienia;</w:t>
      </w:r>
    </w:p>
    <w:p w:rsidR="00E50839" w:rsidRDefault="00E50839" w:rsidP="00E50839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Czy i w jakim zakresie podmiot udostępniający zasoby, na zdolnościach którego wykonawca polega w odniesieniu do warunków udziału w postępowaniu dotyczących wykształcenia, kwalifikacji zawodowych lub doświadczenia, zrealizuje usługi, których wskazane zdolności dotyczą.</w:t>
      </w:r>
    </w:p>
    <w:p w:rsidR="0086634B" w:rsidRDefault="00A12C52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Wykonawca nie może, po</w:t>
      </w:r>
      <w:r w:rsidR="00E50839">
        <w:rPr>
          <w:rFonts w:ascii="Arial" w:hAnsi="Arial" w:cs="Arial"/>
        </w:rPr>
        <w:t xml:space="preserve"> upływie terminu składania ofert, powołać się na zdolności lub sytuację podmiotów udostępniających zasoby, jeżeli na etapie składania ofert nie polegał on w danym zakresie na zdolności lub sytuacji podmiotów udostępniających zasoby.</w:t>
      </w:r>
    </w:p>
    <w:p w:rsidR="0086634B" w:rsidRDefault="00E50839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Wykonawca, który powołuje się na zasoby podmiotu udostępniającego w celu wykazania braku istnienia wobec nich podstaw wykluczenia oraz spełniania,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 xml:space="preserve">w zakresie, w jakim powołuje się na ich zasoby, warunków udziału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 xml:space="preserve">w postępowaniu, przedstawia wraz z oświadczeniem, o którym mowa w rozdziale </w:t>
      </w:r>
      <w:r w:rsidR="0086634B" w:rsidRPr="0086634B">
        <w:rPr>
          <w:rFonts w:ascii="Arial" w:hAnsi="Arial" w:cs="Arial"/>
        </w:rPr>
        <w:t>9</w:t>
      </w:r>
      <w:r w:rsidRPr="0086634B">
        <w:rPr>
          <w:rFonts w:ascii="Arial" w:hAnsi="Arial" w:cs="Arial"/>
        </w:rPr>
        <w:t xml:space="preserve"> ust. 1, także oświadczenie podmiotu udostępniającego zasoby, zgodnie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>z kat</w:t>
      </w:r>
      <w:r w:rsidR="0086634B">
        <w:rPr>
          <w:rFonts w:ascii="Arial" w:hAnsi="Arial" w:cs="Arial"/>
        </w:rPr>
        <w:t xml:space="preserve">alogiem dokumentów określonych </w:t>
      </w:r>
      <w:r w:rsidRPr="0086634B">
        <w:rPr>
          <w:rFonts w:ascii="Arial" w:hAnsi="Arial" w:cs="Arial"/>
        </w:rPr>
        <w:t xml:space="preserve">w Rozdziale </w:t>
      </w:r>
      <w:r w:rsidR="0086634B">
        <w:rPr>
          <w:rFonts w:ascii="Arial" w:hAnsi="Arial" w:cs="Arial"/>
        </w:rPr>
        <w:t>9</w:t>
      </w:r>
      <w:r w:rsidRPr="0086634B">
        <w:rPr>
          <w:rFonts w:ascii="Arial" w:hAnsi="Arial" w:cs="Arial"/>
        </w:rPr>
        <w:t xml:space="preserve"> SWZ.</w:t>
      </w:r>
    </w:p>
    <w:p w:rsidR="0086634B" w:rsidRDefault="00E50839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Wykonawca, który zamierza powierzyć wykonanie zamówienia podwykonawcom, </w:t>
      </w:r>
      <w:r w:rsidRPr="0086634B">
        <w:rPr>
          <w:rFonts w:ascii="Arial" w:hAnsi="Arial" w:cs="Arial"/>
        </w:rPr>
        <w:br/>
        <w:t xml:space="preserve">w celu wykazania braku istnienia wobec nich podstaw wykluczenia z udziału </w:t>
      </w:r>
      <w:r w:rsidRPr="0086634B">
        <w:rPr>
          <w:rFonts w:ascii="Arial" w:hAnsi="Arial" w:cs="Arial"/>
        </w:rPr>
        <w:br/>
        <w:t xml:space="preserve">w postępowaniu, zamieszcza </w:t>
      </w:r>
      <w:proofErr w:type="spellStart"/>
      <w:r w:rsidRPr="0086634B">
        <w:rPr>
          <w:rFonts w:ascii="Arial" w:hAnsi="Arial" w:cs="Arial"/>
        </w:rPr>
        <w:t>informacje</w:t>
      </w:r>
      <w:proofErr w:type="spellEnd"/>
      <w:r w:rsidRPr="0086634B">
        <w:rPr>
          <w:rFonts w:ascii="Arial" w:hAnsi="Arial" w:cs="Arial"/>
        </w:rPr>
        <w:t xml:space="preserve"> o podwykonawcach w oświadczeniu,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 xml:space="preserve">o którym mowa w rozdziale </w:t>
      </w:r>
      <w:r w:rsidR="0086634B" w:rsidRPr="0086634B">
        <w:rPr>
          <w:rFonts w:ascii="Arial" w:hAnsi="Arial" w:cs="Arial"/>
        </w:rPr>
        <w:t xml:space="preserve">9 ust. </w:t>
      </w:r>
      <w:r w:rsidRPr="0086634B">
        <w:rPr>
          <w:rFonts w:ascii="Arial" w:hAnsi="Arial" w:cs="Arial"/>
        </w:rPr>
        <w:t>1 oraz wskazuje części zamówienia, których wykonanie zamierza powierzyć podwykonawcom oraz, o ile jest to wiadome, podaje firmy podwykonawców.</w:t>
      </w:r>
    </w:p>
    <w:p w:rsidR="00E50839" w:rsidRPr="0086634B" w:rsidRDefault="00E50839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Wykonawcy mogą wspólnie ubiegać się o udzielenie zamówienia. W takim przypadku Wykonawcy ustanawiają pełnomocnika do reprezentowania ich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>w postępowaniu albo do reprezentowania i zawarcia umowy w sprawie zamówienia publicznego. Pełnomocnictwo winno być załączone do oferty.</w:t>
      </w:r>
    </w:p>
    <w:p w:rsidR="00E50839" w:rsidRDefault="00E50839" w:rsidP="0086634B">
      <w:pPr>
        <w:pStyle w:val="Akapitzlist"/>
        <w:spacing w:after="0" w:line="360" w:lineRule="auto"/>
        <w:ind w:left="1134"/>
        <w:jc w:val="both"/>
        <w:rPr>
          <w:rFonts w:ascii="Arial" w:hAnsi="Arial" w:cs="Arial"/>
        </w:rPr>
      </w:pPr>
      <w:r>
        <w:rPr>
          <w:rFonts w:ascii="Arial" w:hAnsi="Arial" w:cs="Arial"/>
        </w:rPr>
        <w:t>W odniesieniu do warunków dotyczących wykształcenia, kwalifikacji zawodowych lub doświadczenia wykonawcy wspólnie ubiegający się o udzielenie zamówienia mogą polegać na zdolnościach tych z wykonawców, którzy wykonają roboty budowlane lub usługi, do realizacji których te zdolności są wymagane.</w:t>
      </w:r>
    </w:p>
    <w:p w:rsidR="0086634B" w:rsidRDefault="00E50839" w:rsidP="0086634B">
      <w:pPr>
        <w:pStyle w:val="Akapitzlist"/>
        <w:spacing w:after="0" w:line="360" w:lineRule="auto"/>
        <w:ind w:left="113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Wykonawcy wspólnie ubiegający się o udzielenie zamówienia </w:t>
      </w:r>
      <w:r w:rsidR="007457F8">
        <w:rPr>
          <w:rFonts w:ascii="Arial" w:hAnsi="Arial" w:cs="Arial"/>
        </w:rPr>
        <w:t xml:space="preserve">muszą wskazać </w:t>
      </w:r>
      <w:r w:rsidR="007457F8">
        <w:rPr>
          <w:rFonts w:ascii="Arial" w:hAnsi="Arial" w:cs="Arial"/>
        </w:rPr>
        <w:br/>
        <w:t>w formularzu oferty, według Załącznika nr 1 do SWZ</w:t>
      </w:r>
      <w:r>
        <w:rPr>
          <w:rFonts w:ascii="Arial" w:hAnsi="Arial" w:cs="Arial"/>
        </w:rPr>
        <w:t>, które usługi wykonają poszczególni wykonawcy.</w:t>
      </w:r>
    </w:p>
    <w:p w:rsidR="00E50839" w:rsidRPr="00463002" w:rsidRDefault="00E50839" w:rsidP="0086634B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Wykonawca może powierzyć wykonanie części zamówienia podwykonawcom. Zamawiający nie wprowadza zastrzeżenia wskazującego na obowiązek osobistego wykonania przez Wykonawcę kluczowych części zamówienia. Zamawiający wymaga, aby w przypadku powierzenia części zamówienia podwykonawcom, Wykonawca wskazał w formularzu oferty, według Załącznika nr 1 do SWZ, części zamówienia, których wykonanie zamierza powierzyć podwykonawcom i podania przez Wykonawcę nazw firm podwykonawców, o ile są już znane.</w:t>
      </w:r>
    </w:p>
    <w:p w:rsidR="0086634B" w:rsidRDefault="0086634B" w:rsidP="0086634B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</w:p>
    <w:p w:rsidR="00E50839" w:rsidRDefault="0086634B" w:rsidP="0086634B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  <w:b/>
        </w:rPr>
        <w:t>11.</w:t>
      </w:r>
      <w:r>
        <w:rPr>
          <w:rFonts w:ascii="Arial" w:hAnsi="Arial" w:cs="Arial"/>
        </w:rPr>
        <w:t xml:space="preserve"> </w:t>
      </w:r>
      <w:r w:rsidR="00E50839">
        <w:rPr>
          <w:rFonts w:ascii="Arial" w:hAnsi="Arial" w:cs="Arial"/>
          <w:b/>
        </w:rPr>
        <w:t>Środki Komunikacji elektronicznej, wymagania formalne dotyczące składanych oświadczeń oraz wymagania techniczne i organizacyjne w Komunikacji elektronicznej</w:t>
      </w:r>
    </w:p>
    <w:p w:rsidR="00E50839" w:rsidRPr="00431D22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 w:rsidRPr="00431D22">
        <w:rPr>
          <w:rFonts w:ascii="Arial" w:hAnsi="Arial" w:cs="Arial"/>
          <w:color w:val="000000"/>
        </w:rPr>
        <w:t>Informacja o sposobie porozumiewania się z wykonawcami</w:t>
      </w:r>
    </w:p>
    <w:p w:rsidR="00E50839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 w:rsidRPr="00431D22">
        <w:rPr>
          <w:rFonts w:ascii="Arial" w:hAnsi="Arial" w:cs="Arial"/>
          <w:color w:val="000000"/>
        </w:rPr>
        <w:t xml:space="preserve">1. W niniejszym postępowaniu komunikacja zamawiającego z wykonawcami odbywa się za pomocą środków </w:t>
      </w:r>
      <w:proofErr w:type="spellStart"/>
      <w:r w:rsidRPr="00431D22">
        <w:rPr>
          <w:rFonts w:ascii="Arial" w:hAnsi="Arial" w:cs="Arial"/>
          <w:color w:val="000000"/>
        </w:rPr>
        <w:t>komunikacji</w:t>
      </w:r>
      <w:proofErr w:type="spellEnd"/>
      <w:r w:rsidRPr="00431D22">
        <w:rPr>
          <w:rFonts w:ascii="Arial" w:hAnsi="Arial" w:cs="Arial"/>
          <w:color w:val="000000"/>
        </w:rPr>
        <w:t xml:space="preserve"> elektronicznej.</w:t>
      </w:r>
    </w:p>
    <w:p w:rsidR="00E50839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2. Osobami uprawnionymi do porozumiewania się z Wykonawcami są:</w:t>
      </w:r>
    </w:p>
    <w:p w:rsidR="00E50839" w:rsidRDefault="00E50839" w:rsidP="00E50839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 sprawach dotyczących przedmiotu zamówienia: Pan</w:t>
      </w:r>
      <w:r w:rsidR="000F0F62">
        <w:rPr>
          <w:rFonts w:ascii="Arial" w:hAnsi="Arial" w:cs="Arial"/>
          <w:color w:val="000000"/>
        </w:rPr>
        <w:t>i</w:t>
      </w:r>
      <w:r>
        <w:rPr>
          <w:rFonts w:ascii="Arial" w:hAnsi="Arial" w:cs="Arial"/>
          <w:color w:val="000000"/>
        </w:rPr>
        <w:t xml:space="preserve"> </w:t>
      </w:r>
      <w:r w:rsidR="000F0F62">
        <w:rPr>
          <w:rFonts w:ascii="Arial" w:hAnsi="Arial" w:cs="Arial"/>
          <w:color w:val="000000"/>
        </w:rPr>
        <w:t xml:space="preserve">Agnieszka Pawlak – </w:t>
      </w:r>
      <w:proofErr w:type="spellStart"/>
      <w:r w:rsidR="000F0F62">
        <w:rPr>
          <w:rFonts w:ascii="Arial" w:hAnsi="Arial" w:cs="Arial"/>
          <w:color w:val="000000"/>
        </w:rPr>
        <w:t>Dementiew</w:t>
      </w:r>
      <w:proofErr w:type="spellEnd"/>
      <w:r w:rsidR="000F0F62">
        <w:rPr>
          <w:rFonts w:ascii="Arial" w:hAnsi="Arial" w:cs="Arial"/>
          <w:color w:val="000000"/>
        </w:rPr>
        <w:t xml:space="preserve"> tel. 95 748 8930</w:t>
      </w:r>
      <w:r>
        <w:rPr>
          <w:rFonts w:ascii="Arial" w:hAnsi="Arial" w:cs="Arial"/>
          <w:color w:val="000000"/>
        </w:rPr>
        <w:t xml:space="preserve">, e-mail: </w:t>
      </w:r>
      <w:hyperlink r:id="rId12" w:history="1">
        <w:r w:rsidR="000F0F62" w:rsidRPr="001235AC">
          <w:rPr>
            <w:rStyle w:val="Hipercze"/>
            <w:rFonts w:ascii="Arial" w:hAnsi="Arial" w:cs="Arial"/>
          </w:rPr>
          <w:t>sekretariat@powiatchoszczno.pl</w:t>
        </w:r>
      </w:hyperlink>
      <w:r w:rsidR="000F0F62">
        <w:t xml:space="preserve"> </w:t>
      </w:r>
      <w:r>
        <w:rPr>
          <w:rFonts w:ascii="Arial" w:hAnsi="Arial" w:cs="Arial"/>
          <w:color w:val="000000"/>
        </w:rPr>
        <w:t xml:space="preserve"> </w:t>
      </w:r>
    </w:p>
    <w:p w:rsidR="00E50839" w:rsidRDefault="00E50839" w:rsidP="00E50839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 sprawach procedury przetargowej: Pani Aneta Mazurczak, Pani Aleksandra </w:t>
      </w:r>
      <w:r w:rsidR="00503286">
        <w:rPr>
          <w:rFonts w:ascii="Arial" w:hAnsi="Arial" w:cs="Arial"/>
          <w:color w:val="000000"/>
        </w:rPr>
        <w:t>Gonera</w:t>
      </w:r>
      <w:r>
        <w:rPr>
          <w:rFonts w:ascii="Arial" w:hAnsi="Arial" w:cs="Arial"/>
          <w:color w:val="000000"/>
        </w:rPr>
        <w:t xml:space="preserve"> tel. 95 748 8957 e-mail: </w:t>
      </w:r>
      <w:hyperlink r:id="rId13" w:history="1">
        <w:r w:rsidRPr="00D91293">
          <w:rPr>
            <w:rStyle w:val="Hipercze"/>
            <w:rFonts w:ascii="Arial" w:hAnsi="Arial" w:cs="Arial"/>
          </w:rPr>
          <w:t>wydzialinwestycji@powiatchoszczno.pl</w:t>
        </w:r>
      </w:hyperlink>
      <w:r>
        <w:rPr>
          <w:rFonts w:ascii="Arial" w:hAnsi="Arial" w:cs="Arial"/>
          <w:color w:val="000000"/>
        </w:rPr>
        <w:t xml:space="preserve"> </w:t>
      </w:r>
    </w:p>
    <w:p w:rsidR="00E50839" w:rsidRPr="00431D22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</w:t>
      </w:r>
      <w:r w:rsidRPr="00431D22">
        <w:rPr>
          <w:rFonts w:ascii="Arial" w:hAnsi="Arial" w:cs="Arial"/>
          <w:color w:val="000000"/>
        </w:rPr>
        <w:t>. Pytania do SWZ należy zadawać za pośrednictwem platformy zakupowej zamawiającego przez link:</w:t>
      </w:r>
      <w:r>
        <w:rPr>
          <w:rFonts w:ascii="Arial" w:hAnsi="Arial" w:cs="Arial"/>
          <w:color w:val="000000"/>
        </w:rPr>
        <w:t xml:space="preserve"> </w:t>
      </w:r>
      <w:hyperlink r:id="rId14" w:history="1">
        <w:r w:rsidRPr="00EE55E8">
          <w:rPr>
            <w:rStyle w:val="Hipercze"/>
            <w:rFonts w:ascii="Arial" w:hAnsi="Arial" w:cs="Arial"/>
          </w:rPr>
          <w:t>https://powiatchoszczno.ezamawiajacy.pl</w:t>
        </w:r>
      </w:hyperlink>
      <w:r w:rsidRPr="00431D22">
        <w:rPr>
          <w:rFonts w:ascii="Arial" w:hAnsi="Arial" w:cs="Arial"/>
          <w:color w:val="000000"/>
        </w:rPr>
        <w:t xml:space="preserve"> Instrukcja korzystania z systemu jest dostępna pod wyżej wskazanym adresem.</w:t>
      </w:r>
    </w:p>
    <w:p w:rsidR="00E50839" w:rsidRPr="00392075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  <w:highlight w:val="yellow"/>
        </w:rPr>
      </w:pPr>
      <w:r w:rsidRPr="00A21B0C">
        <w:rPr>
          <w:rFonts w:ascii="Arial" w:hAnsi="Arial" w:cs="Arial"/>
          <w:color w:val="000000"/>
        </w:rPr>
        <w:t xml:space="preserve">4. Oferta wraz z załącznikami musi być złożona w postaci elektronicznej w systemie informatycznym dostępnym pod adresem </w:t>
      </w:r>
      <w:hyperlink r:id="rId15" w:history="1">
        <w:r w:rsidRPr="00A21B0C">
          <w:rPr>
            <w:rStyle w:val="Hipercze"/>
            <w:rFonts w:ascii="Arial" w:hAnsi="Arial" w:cs="Arial"/>
          </w:rPr>
          <w:t>https://powiatchoszczno.ezamawiajacy.pl</w:t>
        </w:r>
      </w:hyperlink>
      <w:r>
        <w:rPr>
          <w:rFonts w:ascii="Arial" w:hAnsi="Arial" w:cs="Arial"/>
          <w:color w:val="000000"/>
          <w:highlight w:val="yellow"/>
        </w:rPr>
        <w:t xml:space="preserve"> </w:t>
      </w:r>
    </w:p>
    <w:p w:rsidR="00E50839" w:rsidRPr="00A21B0C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 w:rsidRPr="00A21B0C">
        <w:rPr>
          <w:rFonts w:ascii="Arial" w:hAnsi="Arial" w:cs="Arial"/>
          <w:color w:val="000000"/>
        </w:rPr>
        <w:t>5. Za datę złożenia oferty, przekazania wniosków, zawiadomień, dokumentów elektronicznych, oświadczeń lub elektronicznych kopii dokumentów lub oświadczeń oraz innych informacji przyjmuje się datę ich przekazania na platformę zakupową zamawiającego, opisane zostały w Instrukcji dla wykonawców</w:t>
      </w:r>
      <w:r>
        <w:rPr>
          <w:rFonts w:ascii="Arial" w:hAnsi="Arial" w:cs="Arial"/>
          <w:color w:val="000000"/>
        </w:rPr>
        <w:t>,</w:t>
      </w:r>
      <w:r w:rsidRPr="00A21B0C">
        <w:rPr>
          <w:rFonts w:ascii="Arial" w:hAnsi="Arial" w:cs="Arial"/>
          <w:color w:val="000000"/>
        </w:rPr>
        <w:t xml:space="preserve"> która jest udostępniana na platformie zakupowej zamawiającego.</w:t>
      </w:r>
    </w:p>
    <w:p w:rsidR="00E50839" w:rsidRPr="00A21B0C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 w:rsidRPr="00A21B0C">
        <w:rPr>
          <w:rFonts w:ascii="Arial" w:hAnsi="Arial" w:cs="Arial"/>
          <w:color w:val="000000"/>
        </w:rPr>
        <w:t xml:space="preserve">6. Wymagania dotyczące zasad rejestracji oraz minimalnych parametrów technicznych wymaganych od wykonawcy przy wykorzystywaniu systemu do elektronicznej </w:t>
      </w:r>
      <w:proofErr w:type="spellStart"/>
      <w:r w:rsidRPr="00A21B0C">
        <w:rPr>
          <w:rFonts w:ascii="Arial" w:hAnsi="Arial" w:cs="Arial"/>
          <w:color w:val="000000"/>
        </w:rPr>
        <w:t>komunikacji</w:t>
      </w:r>
      <w:proofErr w:type="spellEnd"/>
      <w:r w:rsidRPr="00A21B0C">
        <w:rPr>
          <w:rFonts w:ascii="Arial" w:hAnsi="Arial" w:cs="Arial"/>
          <w:color w:val="000000"/>
        </w:rPr>
        <w:t xml:space="preserve"> </w:t>
      </w:r>
      <w:r w:rsidRPr="00A21B0C">
        <w:rPr>
          <w:rFonts w:ascii="Arial" w:hAnsi="Arial" w:cs="Arial"/>
          <w:color w:val="000000"/>
        </w:rPr>
        <w:br/>
        <w:t>z wykonawcami</w:t>
      </w:r>
      <w:r>
        <w:rPr>
          <w:rFonts w:ascii="Arial" w:hAnsi="Arial" w:cs="Arial"/>
          <w:color w:val="000000"/>
        </w:rPr>
        <w:t>:</w:t>
      </w:r>
    </w:p>
    <w:p w:rsidR="00E50839" w:rsidRPr="00A21B0C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 w:rsidRPr="00A21B0C">
        <w:rPr>
          <w:rFonts w:ascii="Arial" w:hAnsi="Arial" w:cs="Arial"/>
          <w:color w:val="000000"/>
        </w:rPr>
        <w:t xml:space="preserve">Oferta wraz z załącznikami musi zostać złożona w postaci elektronicznej. Złożenie oferty wymaga do Wykonawcy zarejestrowania się i zalogowania w systemie informatycznym </w:t>
      </w:r>
      <w:r w:rsidRPr="00A21B0C">
        <w:rPr>
          <w:rFonts w:ascii="Arial" w:hAnsi="Arial" w:cs="Arial"/>
          <w:color w:val="000000"/>
        </w:rPr>
        <w:lastRenderedPageBreak/>
        <w:t xml:space="preserve">dostępnym pod adresem </w:t>
      </w:r>
      <w:hyperlink r:id="rId16" w:history="1">
        <w:r w:rsidRPr="00A21B0C">
          <w:rPr>
            <w:rStyle w:val="Hipercze"/>
            <w:rFonts w:ascii="Arial" w:hAnsi="Arial" w:cs="Arial"/>
          </w:rPr>
          <w:t>https://powiatchoszczno.ezamawiajacy.pl</w:t>
        </w:r>
      </w:hyperlink>
      <w:r w:rsidRPr="00A21B0C">
        <w:rPr>
          <w:rFonts w:ascii="Arial" w:hAnsi="Arial" w:cs="Arial"/>
          <w:color w:val="000000"/>
        </w:rPr>
        <w:t xml:space="preserve">, zgodnie z poniższą kolejnością. Rejestracja wykonawcy trwa maksymalnie do 2 dni roboczych. Mając to na uwadze, zamawiający zaleca wykonawcom uwzględnienie czasu niezbędnego na rejestrację w procesie złożenia oferty w postaci elektronicznej. Wykonawca po wybraniu opcji „przystąp do postępowania” zostanie </w:t>
      </w:r>
      <w:proofErr w:type="spellStart"/>
      <w:r w:rsidRPr="00A21B0C">
        <w:rPr>
          <w:rFonts w:ascii="Arial" w:hAnsi="Arial" w:cs="Arial"/>
          <w:color w:val="000000"/>
        </w:rPr>
        <w:t>przekierowany</w:t>
      </w:r>
      <w:proofErr w:type="spellEnd"/>
      <w:r w:rsidRPr="00A21B0C">
        <w:rPr>
          <w:rFonts w:ascii="Arial" w:hAnsi="Arial" w:cs="Arial"/>
          <w:color w:val="000000"/>
        </w:rPr>
        <w:t xml:space="preserve"> do strony https://oneplace.marketplanet.pl, gdzie zostanie powiadomiony o możliwości zalogowania lub do założenia bezpłatnego konta. Wykonawca biorący udział w postępowaniu prowadzonym drogą elektroniczną w systemie zakłada konto, wykonując kroki procesu rejestracyjnego; podaje adres e-mail, ustanawia hasło, następnie powtarza hasło, wpisuje kod z obrazka, akceptuje regulamin, </w:t>
      </w:r>
      <w:r>
        <w:rPr>
          <w:rFonts w:ascii="Arial" w:hAnsi="Arial" w:cs="Arial"/>
          <w:color w:val="000000"/>
        </w:rPr>
        <w:t>wykonuje</w:t>
      </w:r>
      <w:r w:rsidRPr="00A21B0C">
        <w:rPr>
          <w:rFonts w:ascii="Arial" w:hAnsi="Arial" w:cs="Arial"/>
          <w:color w:val="000000"/>
        </w:rPr>
        <w:t xml:space="preserve"> polecenie „zarejestruj się”. Po założeniu konta </w:t>
      </w:r>
      <w:r>
        <w:rPr>
          <w:rFonts w:ascii="Arial" w:hAnsi="Arial" w:cs="Arial"/>
          <w:color w:val="000000"/>
        </w:rPr>
        <w:t>W</w:t>
      </w:r>
      <w:r w:rsidRPr="00A21B0C">
        <w:rPr>
          <w:rFonts w:ascii="Arial" w:hAnsi="Arial" w:cs="Arial"/>
          <w:color w:val="000000"/>
        </w:rPr>
        <w:t xml:space="preserve">ykonawca ma możliwość złożenia oferty </w:t>
      </w:r>
      <w:r>
        <w:rPr>
          <w:rFonts w:ascii="Arial" w:hAnsi="Arial" w:cs="Arial"/>
          <w:color w:val="000000"/>
        </w:rPr>
        <w:br/>
      </w:r>
      <w:r w:rsidRPr="00A21B0C">
        <w:rPr>
          <w:rFonts w:ascii="Arial" w:hAnsi="Arial" w:cs="Arial"/>
          <w:color w:val="000000"/>
        </w:rPr>
        <w:t>w postępowaniu.</w:t>
      </w:r>
    </w:p>
    <w:p w:rsidR="00E50839" w:rsidRPr="00A21B0C" w:rsidRDefault="00E50839" w:rsidP="00E50839">
      <w:pPr>
        <w:widowControl w:val="0"/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  <w:color w:val="000000"/>
        </w:rPr>
      </w:pPr>
      <w:r w:rsidRPr="00A21B0C">
        <w:rPr>
          <w:rFonts w:ascii="Arial" w:hAnsi="Arial" w:cs="Arial"/>
          <w:color w:val="000000"/>
        </w:rPr>
        <w:t xml:space="preserve">7. Zamawiający wskazuje </w:t>
      </w:r>
      <w:proofErr w:type="spellStart"/>
      <w:r w:rsidRPr="00A21B0C">
        <w:rPr>
          <w:rFonts w:ascii="Arial" w:hAnsi="Arial" w:cs="Arial"/>
          <w:color w:val="000000"/>
        </w:rPr>
        <w:t>informacje</w:t>
      </w:r>
      <w:proofErr w:type="spellEnd"/>
      <w:r w:rsidRPr="00A21B0C">
        <w:rPr>
          <w:rFonts w:ascii="Arial" w:hAnsi="Arial" w:cs="Arial"/>
          <w:color w:val="000000"/>
        </w:rPr>
        <w:t xml:space="preserve">, o których mowa w </w:t>
      </w:r>
      <w:r>
        <w:rPr>
          <w:rFonts w:ascii="Arial" w:hAnsi="Arial" w:cs="Arial"/>
          <w:color w:val="000000"/>
        </w:rPr>
        <w:t>r</w:t>
      </w:r>
      <w:r w:rsidRPr="00A21B0C">
        <w:rPr>
          <w:rFonts w:ascii="Arial" w:hAnsi="Arial" w:cs="Arial"/>
          <w:color w:val="000000"/>
        </w:rPr>
        <w:t>ozporządzeni</w:t>
      </w:r>
      <w:r>
        <w:rPr>
          <w:rFonts w:ascii="Arial" w:hAnsi="Arial" w:cs="Arial"/>
          <w:color w:val="000000"/>
        </w:rPr>
        <w:t>u</w:t>
      </w:r>
      <w:r w:rsidRPr="00A21B0C">
        <w:rPr>
          <w:rFonts w:ascii="Arial" w:hAnsi="Arial" w:cs="Arial"/>
          <w:color w:val="000000"/>
        </w:rPr>
        <w:t xml:space="preserve"> Prezesa Rady Ministrów</w:t>
      </w:r>
      <w:r>
        <w:rPr>
          <w:rFonts w:ascii="Arial" w:hAnsi="Arial" w:cs="Arial"/>
          <w:color w:val="000000"/>
        </w:rPr>
        <w:t xml:space="preserve"> </w:t>
      </w:r>
      <w:r w:rsidRPr="00A21B0C">
        <w:rPr>
          <w:rFonts w:ascii="Arial" w:hAnsi="Arial" w:cs="Arial"/>
          <w:color w:val="000000"/>
        </w:rPr>
        <w:t xml:space="preserve">w sprawie użycia środków </w:t>
      </w:r>
      <w:proofErr w:type="spellStart"/>
      <w:r w:rsidRPr="00A21B0C">
        <w:rPr>
          <w:rFonts w:ascii="Arial" w:hAnsi="Arial" w:cs="Arial"/>
          <w:color w:val="000000"/>
        </w:rPr>
        <w:t>komunikacji</w:t>
      </w:r>
      <w:proofErr w:type="spellEnd"/>
      <w:r w:rsidRPr="00A21B0C">
        <w:rPr>
          <w:rFonts w:ascii="Arial" w:hAnsi="Arial" w:cs="Arial"/>
          <w:color w:val="000000"/>
        </w:rPr>
        <w:t xml:space="preserve"> elektronicznej w postępowaniu o udzielenie zamówienia publicznego oraz udostępnienia i przechowywania dokumentów elektronicznych, dotyczące systemu dostępnego pod adresem </w:t>
      </w:r>
      <w:hyperlink r:id="rId17" w:history="1">
        <w:r w:rsidRPr="00A21B0C">
          <w:rPr>
            <w:rStyle w:val="Hipercze"/>
            <w:rFonts w:ascii="Arial" w:hAnsi="Arial" w:cs="Arial"/>
          </w:rPr>
          <w:t>https://powiatchoszczno.ezamawiajacy.pl</w:t>
        </w:r>
      </w:hyperlink>
      <w:r w:rsidRPr="00A21B0C">
        <w:rPr>
          <w:rFonts w:ascii="Arial" w:hAnsi="Arial" w:cs="Arial"/>
          <w:color w:val="000000"/>
        </w:rPr>
        <w:t>:</w:t>
      </w:r>
    </w:p>
    <w:p w:rsidR="00E50839" w:rsidRDefault="00E50839" w:rsidP="00E50839">
      <w:pPr>
        <w:pStyle w:val="Akapitzlist"/>
        <w:spacing w:after="0" w:line="360" w:lineRule="auto"/>
        <w:ind w:left="567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1) </w:t>
      </w:r>
      <w:r w:rsidRPr="00A21B0C">
        <w:rPr>
          <w:rFonts w:ascii="Arial" w:hAnsi="Arial" w:cs="Arial"/>
          <w:color w:val="000000"/>
        </w:rPr>
        <w:t>komputer PC/MAC z aktualnym systemem operacyjnym wspieranym przez producenta</w:t>
      </w:r>
      <w:r>
        <w:rPr>
          <w:rFonts w:ascii="Arial" w:hAnsi="Arial" w:cs="Arial"/>
          <w:color w:val="000000"/>
        </w:rPr>
        <w:t>;</w:t>
      </w:r>
      <w:r w:rsidRPr="00A21B0C"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t>2) w</w:t>
      </w:r>
      <w:r w:rsidRPr="00A21B0C">
        <w:rPr>
          <w:rFonts w:ascii="Arial" w:hAnsi="Arial" w:cs="Arial"/>
          <w:color w:val="000000"/>
        </w:rPr>
        <w:t xml:space="preserve">ybrana przeglądarka wspierana przez producenta: MS Internet Explorer, </w:t>
      </w:r>
      <w:proofErr w:type="spellStart"/>
      <w:r w:rsidRPr="00A21B0C">
        <w:rPr>
          <w:rFonts w:ascii="Arial" w:hAnsi="Arial" w:cs="Arial"/>
          <w:color w:val="000000"/>
        </w:rPr>
        <w:t>Firefox</w:t>
      </w:r>
      <w:proofErr w:type="spellEnd"/>
      <w:r w:rsidRPr="00A21B0C">
        <w:rPr>
          <w:rFonts w:ascii="Arial" w:hAnsi="Arial" w:cs="Arial"/>
          <w:color w:val="000000"/>
        </w:rPr>
        <w:t>, Google Chrome lub MS Edge</w:t>
      </w:r>
      <w:r>
        <w:rPr>
          <w:rFonts w:ascii="Arial" w:hAnsi="Arial" w:cs="Arial"/>
          <w:color w:val="000000"/>
        </w:rPr>
        <w:t>;</w:t>
      </w:r>
      <w:r w:rsidRPr="00A21B0C"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t>3) p</w:t>
      </w:r>
      <w:r w:rsidRPr="00A21B0C">
        <w:rPr>
          <w:rFonts w:ascii="Arial" w:hAnsi="Arial" w:cs="Arial"/>
          <w:color w:val="000000"/>
        </w:rPr>
        <w:t xml:space="preserve">odłączenie do Internetu: min. 512 </w:t>
      </w:r>
      <w:proofErr w:type="spellStart"/>
      <w:r w:rsidRPr="00A21B0C">
        <w:rPr>
          <w:rFonts w:ascii="Arial" w:hAnsi="Arial" w:cs="Arial"/>
          <w:color w:val="000000"/>
        </w:rPr>
        <w:t>Kb</w:t>
      </w:r>
      <w:proofErr w:type="spellEnd"/>
      <w:r w:rsidRPr="00A21B0C">
        <w:rPr>
          <w:rFonts w:ascii="Arial" w:hAnsi="Arial" w:cs="Arial"/>
          <w:color w:val="000000"/>
        </w:rPr>
        <w:t>/s na komputer (zalecane szerokopasmowe łącze internetowe)</w:t>
      </w:r>
      <w:r>
        <w:rPr>
          <w:rFonts w:ascii="Arial" w:hAnsi="Arial" w:cs="Arial"/>
          <w:color w:val="000000"/>
        </w:rPr>
        <w:t>.</w:t>
      </w:r>
    </w:p>
    <w:p w:rsidR="0086634B" w:rsidRDefault="0086634B" w:rsidP="0086634B">
      <w:pPr>
        <w:pStyle w:val="Akapitzlist"/>
        <w:spacing w:after="0"/>
        <w:ind w:left="426"/>
        <w:jc w:val="both"/>
        <w:rPr>
          <w:rFonts w:ascii="Arial" w:hAnsi="Arial" w:cs="Arial"/>
          <w:color w:val="000000"/>
        </w:rPr>
      </w:pPr>
    </w:p>
    <w:p w:rsidR="00E50839" w:rsidRDefault="0086634B" w:rsidP="0086634B">
      <w:pPr>
        <w:pStyle w:val="Akapitzlist"/>
        <w:spacing w:after="0"/>
        <w:ind w:left="426" w:hanging="426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  <w:b/>
          <w:color w:val="000000"/>
        </w:rPr>
        <w:t>12.</w:t>
      </w:r>
      <w:r>
        <w:rPr>
          <w:rFonts w:ascii="Arial" w:hAnsi="Arial" w:cs="Arial"/>
          <w:color w:val="000000"/>
        </w:rPr>
        <w:t xml:space="preserve"> </w:t>
      </w:r>
      <w:r w:rsidR="00E50839">
        <w:rPr>
          <w:rFonts w:ascii="Arial" w:hAnsi="Arial" w:cs="Arial"/>
          <w:b/>
        </w:rPr>
        <w:t>Termin związania z ofertą</w:t>
      </w:r>
    </w:p>
    <w:p w:rsidR="00E50839" w:rsidRPr="003C2B13" w:rsidRDefault="00E50839" w:rsidP="00E50839">
      <w:pPr>
        <w:pStyle w:val="Akapitzlist"/>
        <w:spacing w:after="0"/>
        <w:ind w:left="426"/>
        <w:jc w:val="both"/>
        <w:rPr>
          <w:rFonts w:ascii="Arial" w:hAnsi="Arial" w:cs="Arial"/>
        </w:rPr>
      </w:pPr>
    </w:p>
    <w:p w:rsidR="0086634B" w:rsidRPr="00A12C52" w:rsidRDefault="00E50839" w:rsidP="0086634B">
      <w:pPr>
        <w:pStyle w:val="Akapitzlist"/>
        <w:spacing w:after="0"/>
        <w:ind w:left="426"/>
        <w:jc w:val="both"/>
        <w:rPr>
          <w:rFonts w:ascii="Arial" w:hAnsi="Arial" w:cs="Arial"/>
          <w:b/>
        </w:rPr>
      </w:pPr>
      <w:r w:rsidRPr="003C2B13">
        <w:rPr>
          <w:rFonts w:ascii="Arial" w:hAnsi="Arial" w:cs="Arial"/>
        </w:rPr>
        <w:t xml:space="preserve">Termin związania ofertą wynosi 30 dni. Bieg terminu związania ofertą rozpoczyna się wraz z upływem terminu składania ofert i upływa w dniu </w:t>
      </w:r>
      <w:r w:rsidR="00D43A8B">
        <w:rPr>
          <w:rFonts w:ascii="Arial" w:hAnsi="Arial" w:cs="Arial"/>
          <w:b/>
        </w:rPr>
        <w:t>5</w:t>
      </w:r>
      <w:r w:rsidR="00906233" w:rsidRPr="00256E56">
        <w:rPr>
          <w:rFonts w:ascii="Arial" w:hAnsi="Arial" w:cs="Arial"/>
          <w:b/>
        </w:rPr>
        <w:t xml:space="preserve"> stycznia</w:t>
      </w:r>
      <w:r w:rsidR="00A12C52" w:rsidRPr="00256E56">
        <w:rPr>
          <w:rFonts w:ascii="Arial" w:hAnsi="Arial" w:cs="Arial"/>
          <w:b/>
        </w:rPr>
        <w:t xml:space="preserve"> </w:t>
      </w:r>
      <w:r w:rsidRPr="00256E56">
        <w:rPr>
          <w:rFonts w:ascii="Arial" w:hAnsi="Arial" w:cs="Arial"/>
          <w:b/>
        </w:rPr>
        <w:t>202</w:t>
      </w:r>
      <w:r w:rsidR="00256E56">
        <w:rPr>
          <w:rFonts w:ascii="Arial" w:hAnsi="Arial" w:cs="Arial"/>
          <w:b/>
        </w:rPr>
        <w:t>3</w:t>
      </w:r>
      <w:r w:rsidRPr="00A12C52">
        <w:rPr>
          <w:rFonts w:ascii="Arial" w:hAnsi="Arial" w:cs="Arial"/>
          <w:b/>
        </w:rPr>
        <w:t xml:space="preserve"> r.</w:t>
      </w:r>
    </w:p>
    <w:p w:rsidR="0086634B" w:rsidRDefault="0086634B" w:rsidP="0086634B">
      <w:pPr>
        <w:pStyle w:val="Akapitzlist"/>
        <w:spacing w:after="0"/>
        <w:ind w:left="426"/>
        <w:jc w:val="both"/>
        <w:rPr>
          <w:rFonts w:ascii="Arial" w:hAnsi="Arial" w:cs="Arial"/>
        </w:rPr>
      </w:pPr>
    </w:p>
    <w:p w:rsidR="001C1D46" w:rsidRDefault="001C1D46" w:rsidP="0086634B">
      <w:pPr>
        <w:pStyle w:val="Akapitzlist"/>
        <w:spacing w:after="0"/>
        <w:ind w:left="426"/>
        <w:jc w:val="both"/>
        <w:rPr>
          <w:rFonts w:ascii="Arial" w:hAnsi="Arial" w:cs="Arial"/>
        </w:rPr>
      </w:pPr>
    </w:p>
    <w:p w:rsidR="0086634B" w:rsidRDefault="0086634B" w:rsidP="0086634B">
      <w:pPr>
        <w:pStyle w:val="Akapitzlist"/>
        <w:spacing w:after="0"/>
        <w:ind w:left="426" w:hanging="426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  <w:b/>
        </w:rPr>
        <w:t>13.</w:t>
      </w:r>
      <w:r>
        <w:rPr>
          <w:rFonts w:ascii="Arial" w:hAnsi="Arial" w:cs="Arial"/>
        </w:rPr>
        <w:t xml:space="preserve"> </w:t>
      </w:r>
      <w:r w:rsidR="00E50839">
        <w:rPr>
          <w:rFonts w:ascii="Arial" w:hAnsi="Arial" w:cs="Arial"/>
          <w:b/>
        </w:rPr>
        <w:t>Opis sposobu przygotowania ofert</w:t>
      </w:r>
    </w:p>
    <w:p w:rsidR="0086634B" w:rsidRDefault="00E50839" w:rsidP="00C601E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B906E8">
        <w:rPr>
          <w:rFonts w:ascii="Arial" w:hAnsi="Arial" w:cs="Arial"/>
        </w:rPr>
        <w:t>Wykonawca powinien zapoznać się z całością niniejszej specyfikacji oraz przedstawić ofertę zgodnie z jej wymogami – zgodnie z art. 218 ust. 2 ustawy.</w:t>
      </w:r>
    </w:p>
    <w:p w:rsidR="00E50839" w:rsidRPr="0086634B" w:rsidRDefault="00E50839" w:rsidP="00C601E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Oferta musi zawierać wszystkie wymagane dokumenty i oświadczenia, o których mowa w treści niniejszej SWZ:</w:t>
      </w:r>
    </w:p>
    <w:p w:rsidR="00E50839" w:rsidRDefault="00E50839" w:rsidP="00E50839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wypełniony formularz ofertowy – o treści zgodnej z załączonym do SWZ wzorem – Załącznik Nr 1;</w:t>
      </w:r>
    </w:p>
    <w:p w:rsidR="00E50839" w:rsidRDefault="00275016" w:rsidP="00E50839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Oświadczenie o spełnieniu warunków udziału w postępowaniu – Załącznik Nr </w:t>
      </w:r>
      <w:r w:rsidR="00D87FCF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do SWZ;</w:t>
      </w:r>
    </w:p>
    <w:p w:rsidR="00E50839" w:rsidRPr="005E4AFC" w:rsidRDefault="005E4AFC" w:rsidP="00E50839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lastRenderedPageBreak/>
        <w:t>Dokument potwierdzający, że Wykonawca jest wpisany do rejestru operatorów pocztowych, o których mowa w art. 6 ustawy Prawo pocztowe oraz jest uprawniony do świadczenia usług pocztowych na całym obszarze Rzeczypospolitej Polskiej.</w:t>
      </w:r>
    </w:p>
    <w:p w:rsidR="005E4AFC" w:rsidRPr="005E4AFC" w:rsidRDefault="005E4AFC" w:rsidP="005E4AFC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Wykonawca w terminie 3 dni od dnia zamieszczenia na stronie internetowej informacji, o której mowa w art. 222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 xml:space="preserve">, przekaże Zamawiającemu, bez dodatkowego wezwania, oświadczenie o przynależności lub braku przynależności do tej samej grupy kapitałowej (Załącznik nr </w:t>
      </w:r>
      <w:r w:rsidR="00D87FCF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do SWZ</w:t>
      </w:r>
      <w:r w:rsidRPr="00361269">
        <w:rPr>
          <w:rFonts w:ascii="Arial" w:hAnsi="Arial" w:cs="Arial"/>
        </w:rPr>
        <w:t>)</w:t>
      </w:r>
      <w:r w:rsidR="00361269" w:rsidRPr="00361269">
        <w:rPr>
          <w:rFonts w:ascii="Arial" w:hAnsi="Arial" w:cs="Arial"/>
        </w:rPr>
        <w:t xml:space="preserve">, </w:t>
      </w:r>
      <w:r w:rsidR="00F54D78">
        <w:rPr>
          <w:rFonts w:ascii="Arial" w:hAnsi="Arial" w:cs="Arial"/>
        </w:rPr>
        <w:br/>
      </w:r>
      <w:r w:rsidR="00361269" w:rsidRPr="00361269">
        <w:rPr>
          <w:rFonts w:ascii="Arial" w:hAnsi="Arial" w:cs="Arial"/>
        </w:rPr>
        <w:t>o której mowa</w:t>
      </w:r>
      <w:r w:rsidR="00361269">
        <w:rPr>
          <w:rFonts w:ascii="Arial" w:hAnsi="Arial" w:cs="Arial"/>
        </w:rPr>
        <w:t xml:space="preserve"> w art. </w:t>
      </w:r>
      <w:r w:rsidR="00997DF4">
        <w:rPr>
          <w:rFonts w:ascii="Arial" w:hAnsi="Arial" w:cs="Arial"/>
        </w:rPr>
        <w:t xml:space="preserve">108 ust. 1 </w:t>
      </w:r>
      <w:proofErr w:type="spellStart"/>
      <w:r w:rsidR="00997DF4">
        <w:rPr>
          <w:rFonts w:ascii="Arial" w:hAnsi="Arial" w:cs="Arial"/>
        </w:rPr>
        <w:t>pkt</w:t>
      </w:r>
      <w:proofErr w:type="spellEnd"/>
      <w:r w:rsidR="00997DF4">
        <w:rPr>
          <w:rFonts w:ascii="Arial" w:hAnsi="Arial" w:cs="Arial"/>
        </w:rPr>
        <w:t xml:space="preserve"> 5 ustawy </w:t>
      </w:r>
      <w:proofErr w:type="spellStart"/>
      <w:r w:rsidR="00997DF4">
        <w:rPr>
          <w:rFonts w:ascii="Arial" w:hAnsi="Arial" w:cs="Arial"/>
        </w:rPr>
        <w:t>Pzp</w:t>
      </w:r>
      <w:proofErr w:type="spellEnd"/>
      <w:r w:rsidR="00F54D78">
        <w:rPr>
          <w:rFonts w:ascii="Arial" w:hAnsi="Arial" w:cs="Arial"/>
        </w:rPr>
        <w:t xml:space="preserve">. </w:t>
      </w:r>
    </w:p>
    <w:p w:rsid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Każdy Wykonawca może złożyć w prowadzonym postępowaniu wyłącznie jedną ofertę na całość przedmiotu zamówienia – zgodnie z art. 218 ust. 1 ustawy.</w:t>
      </w:r>
    </w:p>
    <w:p w:rsid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Oferta oraz pozostałe oświadczenia i dokumenty, dla których Zamawiający określił wzory powinny być sporządzone zgodnie z tymi wzorami, co do treści oraz opisu kolumn i wierszy.</w:t>
      </w:r>
    </w:p>
    <w:p w:rsid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Oferta musi być sporządzona w języku polskim. Dokumenty sporządzone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>w języku obcym należy złożyć wraz z tłumaczeniem na język polski.</w:t>
      </w:r>
    </w:p>
    <w:p w:rsid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Oferta oraz wszystkie dokumenty i oświadczenia sporządza się w formie elektronicznej opatrzonej podpisem kwalifikowanym lub w postaci elektronicznej opatrzonej podpisem zaufanym lub podpisem osobistym za pośrednictwem platformy </w:t>
      </w:r>
      <w:hyperlink r:id="rId18" w:history="1">
        <w:r w:rsidRPr="0086634B">
          <w:rPr>
            <w:rStyle w:val="Hipercze"/>
            <w:rFonts w:ascii="Arial" w:hAnsi="Arial" w:cs="Arial"/>
          </w:rPr>
          <w:t>https://powiatchoszczno.ezamawiajacy.pl</w:t>
        </w:r>
      </w:hyperlink>
    </w:p>
    <w:p w:rsid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Oferta musi być podpisana przez osobę upoważnioną do reprezentowania Wykonawcy, zgodnie z formą reprezentacji Wykonawcy określoną w rejestrze lub w innym dokumencie, właściwym dla danej formy organizacyjnej Wykonawcy albo przez upełnomocnionego przedstawiciela Wykonawcy.</w:t>
      </w:r>
    </w:p>
    <w:p w:rsid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Podpisy kwalifikowane wykorzystywane przez Wykonawców do podpisywania wszelkich plików muszą spełniać wymagania rozporządzenia Parlamentu Europejskiego i Rady w sprawie identyfikacji elektronicznej i usług zaufania </w:t>
      </w:r>
      <w:r w:rsidRPr="0086634B">
        <w:rPr>
          <w:rFonts w:ascii="Arial" w:hAnsi="Arial" w:cs="Arial"/>
        </w:rPr>
        <w:br/>
        <w:t>w odniesieniu do transakcji elektronicznych na rynku wewnętrznym (Midas) (UE) nr 910/2014 – od 1 lipca 2016 r.</w:t>
      </w:r>
    </w:p>
    <w:p w:rsid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W przypadku wykorzystania formatu podpisu </w:t>
      </w:r>
      <w:proofErr w:type="spellStart"/>
      <w:r w:rsidRPr="0086634B">
        <w:rPr>
          <w:rFonts w:ascii="Arial" w:hAnsi="Arial" w:cs="Arial"/>
        </w:rPr>
        <w:t>XAdES</w:t>
      </w:r>
      <w:proofErr w:type="spellEnd"/>
      <w:r w:rsidRPr="0086634B">
        <w:rPr>
          <w:rFonts w:ascii="Arial" w:hAnsi="Arial" w:cs="Arial"/>
        </w:rPr>
        <w:t xml:space="preserve"> zewnętrzny Zmawiający wymaga dołączenia odpowiedniej ilości plików, tj. podpisywanych plików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 xml:space="preserve">z danymi oraz plików podpisu w formacie </w:t>
      </w:r>
      <w:proofErr w:type="spellStart"/>
      <w:r w:rsidRPr="0086634B">
        <w:rPr>
          <w:rFonts w:ascii="Arial" w:hAnsi="Arial" w:cs="Arial"/>
        </w:rPr>
        <w:t>XAdES</w:t>
      </w:r>
      <w:proofErr w:type="spellEnd"/>
      <w:r w:rsidRPr="0086634B">
        <w:rPr>
          <w:rFonts w:ascii="Arial" w:hAnsi="Arial" w:cs="Arial"/>
        </w:rPr>
        <w:t>.</w:t>
      </w:r>
    </w:p>
    <w:p w:rsid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Maksymalny rozmiar jednego pliku przesyłanego za pośrednictwem dedykowanych formularzy do: złożenia, zmiany, wycofania oferty wynosi 150 MB natomiast przy Komunikacji wielkość pliku to maksymalnie 500 MB.</w:t>
      </w:r>
    </w:p>
    <w:p w:rsidR="00E50839" w:rsidRPr="0086634B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Niezbędne wymagania sprzętowo – aplikacyjne umożliwiające pracę na </w:t>
      </w:r>
      <w:hyperlink r:id="rId19" w:history="1">
        <w:r w:rsidRPr="0086634B">
          <w:rPr>
            <w:rStyle w:val="Hipercze"/>
            <w:rFonts w:ascii="Arial" w:hAnsi="Arial" w:cs="Arial"/>
          </w:rPr>
          <w:t>https://powiatchoszczno.ezamawiajacy.pl</w:t>
        </w:r>
      </w:hyperlink>
      <w:r w:rsidRPr="0086634B">
        <w:rPr>
          <w:rFonts w:ascii="Arial" w:hAnsi="Arial" w:cs="Arial"/>
        </w:rPr>
        <w:t>, tj.:</w:t>
      </w:r>
    </w:p>
    <w:p w:rsidR="00E50839" w:rsidRDefault="00E50839" w:rsidP="00E50839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stały dostęp do sieci Internet o gwarantowanej przepustowości nie mniejszej niż 512 </w:t>
      </w:r>
      <w:proofErr w:type="spellStart"/>
      <w:r>
        <w:rPr>
          <w:rFonts w:ascii="Arial" w:hAnsi="Arial" w:cs="Arial"/>
        </w:rPr>
        <w:t>kb</w:t>
      </w:r>
      <w:proofErr w:type="spellEnd"/>
      <w:r>
        <w:rPr>
          <w:rFonts w:ascii="Arial" w:hAnsi="Arial" w:cs="Arial"/>
        </w:rPr>
        <w:t>/s;</w:t>
      </w:r>
    </w:p>
    <w:p w:rsidR="00E50839" w:rsidRDefault="00E50839" w:rsidP="00E50839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komputer klasy PC lub MAC o następującej konfiguracji: pamięć min. 2 GB Ram, procesor Intel IV 2 GHZ lub jego nowsza wersja, jeden z systemów operacyjnych – MS Windows 7, Mac Os x 10 4, Linux lub ich nowsze wersje;</w:t>
      </w:r>
    </w:p>
    <w:p w:rsidR="00E50839" w:rsidRDefault="00E50839" w:rsidP="00E50839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zainstalowana dowolna przeglądarka internetowa, w przypadku Internet Explorer minimalnie wersja 10 0.;</w:t>
      </w:r>
    </w:p>
    <w:p w:rsidR="00E50839" w:rsidRDefault="00E50839" w:rsidP="00E50839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włączona obsługa </w:t>
      </w:r>
      <w:proofErr w:type="spellStart"/>
      <w:r>
        <w:rPr>
          <w:rFonts w:ascii="Arial" w:hAnsi="Arial" w:cs="Arial"/>
        </w:rPr>
        <w:t>JacaScript</w:t>
      </w:r>
      <w:proofErr w:type="spellEnd"/>
      <w:r>
        <w:rPr>
          <w:rFonts w:ascii="Arial" w:hAnsi="Arial" w:cs="Arial"/>
        </w:rPr>
        <w:t>;</w:t>
      </w:r>
    </w:p>
    <w:p w:rsidR="00E50839" w:rsidRDefault="00E50839" w:rsidP="00E50839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zainstalowany program </w:t>
      </w:r>
      <w:proofErr w:type="spellStart"/>
      <w:r>
        <w:rPr>
          <w:rFonts w:ascii="Arial" w:hAnsi="Arial" w:cs="Arial"/>
        </w:rPr>
        <w:t>Adobe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Acrobat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Reader</w:t>
      </w:r>
      <w:proofErr w:type="spellEnd"/>
      <w:r>
        <w:rPr>
          <w:rFonts w:ascii="Arial" w:hAnsi="Arial" w:cs="Arial"/>
        </w:rPr>
        <w:t xml:space="preserve"> lub inny obsługujący format plików </w:t>
      </w:r>
      <w:proofErr w:type="spellStart"/>
      <w:r>
        <w:rPr>
          <w:rFonts w:ascii="Arial" w:hAnsi="Arial" w:cs="Arial"/>
        </w:rPr>
        <w:t>.pd</w:t>
      </w:r>
      <w:proofErr w:type="spellEnd"/>
      <w:r>
        <w:rPr>
          <w:rFonts w:ascii="Arial" w:hAnsi="Arial" w:cs="Arial"/>
        </w:rPr>
        <w:t>f;</w:t>
      </w:r>
    </w:p>
    <w:p w:rsidR="00E50839" w:rsidRDefault="00E50839" w:rsidP="00E50839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szyfrowanie na </w:t>
      </w:r>
      <w:hyperlink r:id="rId20" w:history="1">
        <w:r w:rsidRPr="00C252E3">
          <w:rPr>
            <w:rStyle w:val="Hipercze"/>
            <w:rFonts w:ascii="Arial" w:hAnsi="Arial" w:cs="Arial"/>
          </w:rPr>
          <w:t>https://powiatchoszczno.ezamawiajacy.pl</w:t>
        </w:r>
      </w:hyperlink>
      <w:r>
        <w:t xml:space="preserve"> </w:t>
      </w:r>
      <w:r w:rsidRPr="00DB0B5D">
        <w:rPr>
          <w:rFonts w:ascii="Arial" w:hAnsi="Arial" w:cs="Arial"/>
        </w:rPr>
        <w:t>odbywa się za pomocą</w:t>
      </w:r>
      <w:r>
        <w:rPr>
          <w:rFonts w:ascii="Arial" w:hAnsi="Arial" w:cs="Arial"/>
        </w:rPr>
        <w:t xml:space="preserve"> protokołu TLS 1.3;</w:t>
      </w:r>
    </w:p>
    <w:p w:rsidR="00E50839" w:rsidRDefault="00E50839" w:rsidP="00E50839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oznaczenie czasu odbioru danych przez </w:t>
      </w:r>
      <w:hyperlink r:id="rId21" w:history="1">
        <w:r w:rsidRPr="00C252E3">
          <w:rPr>
            <w:rStyle w:val="Hipercze"/>
            <w:rFonts w:ascii="Arial" w:hAnsi="Arial" w:cs="Arial"/>
          </w:rPr>
          <w:t>https://powiatchoszczno.ezamawiajacy.pl</w:t>
        </w:r>
      </w:hyperlink>
      <w:r>
        <w:t xml:space="preserve"> </w:t>
      </w:r>
      <w:r w:rsidRPr="00DB0B5D">
        <w:rPr>
          <w:rFonts w:ascii="Arial" w:hAnsi="Arial" w:cs="Arial"/>
        </w:rPr>
        <w:t>stanowi datę</w:t>
      </w:r>
      <w:r>
        <w:rPr>
          <w:rFonts w:ascii="Arial" w:hAnsi="Arial" w:cs="Arial"/>
        </w:rPr>
        <w:t xml:space="preserve"> oraz dokładny czas (</w:t>
      </w:r>
      <w:proofErr w:type="spellStart"/>
      <w:r>
        <w:rPr>
          <w:rFonts w:ascii="Arial" w:hAnsi="Arial" w:cs="Arial"/>
        </w:rPr>
        <w:t>hh:mm:ss</w:t>
      </w:r>
      <w:proofErr w:type="spellEnd"/>
      <w:r>
        <w:rPr>
          <w:rFonts w:ascii="Arial" w:hAnsi="Arial" w:cs="Arial"/>
        </w:rPr>
        <w:t xml:space="preserve">) generowany </w:t>
      </w:r>
      <w:proofErr w:type="spellStart"/>
      <w:r>
        <w:rPr>
          <w:rFonts w:ascii="Arial" w:hAnsi="Arial" w:cs="Arial"/>
        </w:rPr>
        <w:t>wg</w:t>
      </w:r>
      <w:proofErr w:type="spellEnd"/>
      <w:r>
        <w:rPr>
          <w:rFonts w:ascii="Arial" w:hAnsi="Arial" w:cs="Arial"/>
        </w:rPr>
        <w:t xml:space="preserve">. czasu lokalnego serwera synchronizowanego </w:t>
      </w:r>
      <w:r>
        <w:rPr>
          <w:rFonts w:ascii="Arial" w:hAnsi="Arial" w:cs="Arial"/>
        </w:rPr>
        <w:br/>
        <w:t>z zegarem Głównego Urzędu Miar.</w:t>
      </w:r>
    </w:p>
    <w:p w:rsidR="00E50839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Rekomendowane zalecenia Zamawiającego (przygotowane w oparciu </w:t>
      </w:r>
      <w:r>
        <w:rPr>
          <w:rFonts w:ascii="Arial" w:hAnsi="Arial" w:cs="Arial"/>
        </w:rPr>
        <w:br/>
        <w:t xml:space="preserve">o rozporządzenie Rady Ministrów z dnia 9 listopada 2017 r. w sprawie Krajowych Ram </w:t>
      </w:r>
      <w:proofErr w:type="spellStart"/>
      <w:r>
        <w:rPr>
          <w:rFonts w:ascii="Arial" w:hAnsi="Arial" w:cs="Arial"/>
        </w:rPr>
        <w:t>Interoperacyjności</w:t>
      </w:r>
      <w:proofErr w:type="spellEnd"/>
      <w:r>
        <w:rPr>
          <w:rFonts w:ascii="Arial" w:hAnsi="Arial" w:cs="Arial"/>
        </w:rPr>
        <w:t xml:space="preserve">, minimalnych wymagań dla rejestrów </w:t>
      </w:r>
      <w:proofErr w:type="spellStart"/>
      <w:r>
        <w:rPr>
          <w:rFonts w:ascii="Arial" w:hAnsi="Arial" w:cs="Arial"/>
        </w:rPr>
        <w:t>publicznych</w:t>
      </w:r>
      <w:proofErr w:type="spellEnd"/>
      <w:r>
        <w:rPr>
          <w:rFonts w:ascii="Arial" w:hAnsi="Arial" w:cs="Arial"/>
        </w:rPr>
        <w:t xml:space="preserve"> i wymiany informacji w postaci elektronicznej oraz minimalnych wymagań dla systemów teleinformatycznych):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wykorzystanie formatów: </w:t>
      </w:r>
      <w:proofErr w:type="spellStart"/>
      <w:r>
        <w:rPr>
          <w:rFonts w:ascii="Arial" w:hAnsi="Arial" w:cs="Arial"/>
        </w:rPr>
        <w:t>.pd</w:t>
      </w:r>
      <w:proofErr w:type="spellEnd"/>
      <w:r>
        <w:rPr>
          <w:rFonts w:ascii="Arial" w:hAnsi="Arial" w:cs="Arial"/>
        </w:rPr>
        <w:t>f .</w:t>
      </w:r>
      <w:proofErr w:type="spellStart"/>
      <w:r>
        <w:rPr>
          <w:rFonts w:ascii="Arial" w:hAnsi="Arial" w:cs="Arial"/>
        </w:rPr>
        <w:t>doc</w:t>
      </w:r>
      <w:proofErr w:type="spellEnd"/>
      <w:r>
        <w:rPr>
          <w:rFonts w:ascii="Arial" w:hAnsi="Arial" w:cs="Arial"/>
        </w:rPr>
        <w:t xml:space="preserve"> .</w:t>
      </w:r>
      <w:proofErr w:type="spellStart"/>
      <w:r>
        <w:rPr>
          <w:rFonts w:ascii="Arial" w:hAnsi="Arial" w:cs="Arial"/>
        </w:rPr>
        <w:t>xls</w:t>
      </w:r>
      <w:proofErr w:type="spellEnd"/>
      <w:r>
        <w:rPr>
          <w:rFonts w:ascii="Arial" w:hAnsi="Arial" w:cs="Arial"/>
        </w:rPr>
        <w:t xml:space="preserve"> .jpg (.</w:t>
      </w:r>
      <w:proofErr w:type="spellStart"/>
      <w:r>
        <w:rPr>
          <w:rFonts w:ascii="Arial" w:hAnsi="Arial" w:cs="Arial"/>
        </w:rPr>
        <w:t>jpeg</w:t>
      </w:r>
      <w:proofErr w:type="spellEnd"/>
      <w:r>
        <w:rPr>
          <w:rFonts w:ascii="Arial" w:hAnsi="Arial" w:cs="Arial"/>
        </w:rPr>
        <w:t xml:space="preserve">) ze szczególnym wskazaniem na </w:t>
      </w:r>
      <w:proofErr w:type="spellStart"/>
      <w:r>
        <w:rPr>
          <w:rFonts w:ascii="Arial" w:hAnsi="Arial" w:cs="Arial"/>
        </w:rPr>
        <w:t>.pd</w:t>
      </w:r>
      <w:proofErr w:type="spellEnd"/>
      <w:r>
        <w:rPr>
          <w:rFonts w:ascii="Arial" w:hAnsi="Arial" w:cs="Arial"/>
        </w:rPr>
        <w:t>f;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celu ewentualnej kompresji danych wykorzystanie jednego </w:t>
      </w:r>
      <w:r>
        <w:rPr>
          <w:rFonts w:ascii="Arial" w:hAnsi="Arial" w:cs="Arial"/>
        </w:rPr>
        <w:br/>
        <w:t>z formatów:</w:t>
      </w:r>
    </w:p>
    <w:p w:rsidR="00E50839" w:rsidRDefault="00E50839" w:rsidP="00E50839">
      <w:pPr>
        <w:pStyle w:val="Akapitzlist"/>
        <w:numPr>
          <w:ilvl w:val="0"/>
          <w:numId w:val="18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>.zip,</w:t>
      </w:r>
    </w:p>
    <w:p w:rsidR="00E50839" w:rsidRDefault="00E50839" w:rsidP="00E50839">
      <w:pPr>
        <w:pStyle w:val="Akapitzlist"/>
        <w:numPr>
          <w:ilvl w:val="0"/>
          <w:numId w:val="18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>.7Z;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wśród formatów powszechnych a NIE występujących </w:t>
      </w:r>
      <w:r>
        <w:rPr>
          <w:rFonts w:ascii="Arial" w:hAnsi="Arial" w:cs="Arial"/>
        </w:rPr>
        <w:br/>
        <w:t>w rozporządzeniu występują: .</w:t>
      </w:r>
      <w:proofErr w:type="spellStart"/>
      <w:r>
        <w:rPr>
          <w:rFonts w:ascii="Arial" w:hAnsi="Arial" w:cs="Arial"/>
        </w:rPr>
        <w:t>rar</w:t>
      </w:r>
      <w:proofErr w:type="spellEnd"/>
      <w:r>
        <w:rPr>
          <w:rFonts w:ascii="Arial" w:hAnsi="Arial" w:cs="Arial"/>
        </w:rPr>
        <w:t xml:space="preserve"> .</w:t>
      </w:r>
      <w:proofErr w:type="spellStart"/>
      <w:r>
        <w:rPr>
          <w:rFonts w:ascii="Arial" w:hAnsi="Arial" w:cs="Arial"/>
        </w:rPr>
        <w:t>gif</w:t>
      </w:r>
      <w:proofErr w:type="spellEnd"/>
      <w:r>
        <w:rPr>
          <w:rFonts w:ascii="Arial" w:hAnsi="Arial" w:cs="Arial"/>
        </w:rPr>
        <w:t xml:space="preserve"> .</w:t>
      </w:r>
      <w:proofErr w:type="spellStart"/>
      <w:r>
        <w:rPr>
          <w:rFonts w:ascii="Arial" w:hAnsi="Arial" w:cs="Arial"/>
        </w:rPr>
        <w:t>bmp</w:t>
      </w:r>
      <w:proofErr w:type="spellEnd"/>
      <w:r>
        <w:rPr>
          <w:rFonts w:ascii="Arial" w:hAnsi="Arial" w:cs="Arial"/>
        </w:rPr>
        <w:t xml:space="preserve"> .</w:t>
      </w:r>
      <w:proofErr w:type="spellStart"/>
      <w:r>
        <w:rPr>
          <w:rFonts w:ascii="Arial" w:hAnsi="Arial" w:cs="Arial"/>
        </w:rPr>
        <w:t>numbers</w:t>
      </w:r>
      <w:proofErr w:type="spellEnd"/>
      <w:r>
        <w:rPr>
          <w:rFonts w:ascii="Arial" w:hAnsi="Arial" w:cs="Arial"/>
        </w:rPr>
        <w:t xml:space="preserve"> .</w:t>
      </w:r>
      <w:proofErr w:type="spellStart"/>
      <w:r>
        <w:rPr>
          <w:rFonts w:ascii="Arial" w:hAnsi="Arial" w:cs="Arial"/>
        </w:rPr>
        <w:t>pages</w:t>
      </w:r>
      <w:proofErr w:type="spellEnd"/>
      <w:r>
        <w:rPr>
          <w:rFonts w:ascii="Arial" w:hAnsi="Arial" w:cs="Arial"/>
        </w:rPr>
        <w:t>. Dokumenty złożone w takich plikach zostaną uznane za złożone nieskutecznie;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Zamawiający zwraca uwagę na ograniczenia wielkości plików podpisywanych profilem zaufanym, który wynosi max 10MB, oraz na ograniczenie wielkości plików podpisywanych w aplikacji </w:t>
      </w:r>
      <w:proofErr w:type="spellStart"/>
      <w:r>
        <w:rPr>
          <w:rFonts w:ascii="Arial" w:hAnsi="Arial" w:cs="Arial"/>
        </w:rPr>
        <w:t>eDoApp</w:t>
      </w:r>
      <w:proofErr w:type="spellEnd"/>
      <w:r>
        <w:rPr>
          <w:rFonts w:ascii="Arial" w:hAnsi="Arial" w:cs="Arial"/>
        </w:rPr>
        <w:t xml:space="preserve"> służącej do składania podpisu osobistego, który wynosi max 5MB;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ze względu na niskie ryzyko naruszenia integralności pliku oraz łatwiejszą weryfikację podpisu, zamawiający zaleca, w miarę możliwości, </w:t>
      </w:r>
      <w:r>
        <w:rPr>
          <w:rFonts w:ascii="Arial" w:hAnsi="Arial" w:cs="Arial"/>
        </w:rPr>
        <w:lastRenderedPageBreak/>
        <w:t xml:space="preserve">przekonwertowanie plików na format </w:t>
      </w:r>
      <w:proofErr w:type="spellStart"/>
      <w:r>
        <w:rPr>
          <w:rFonts w:ascii="Arial" w:hAnsi="Arial" w:cs="Arial"/>
        </w:rPr>
        <w:t>.pd</w:t>
      </w:r>
      <w:proofErr w:type="spellEnd"/>
      <w:r>
        <w:rPr>
          <w:rFonts w:ascii="Arial" w:hAnsi="Arial" w:cs="Arial"/>
        </w:rPr>
        <w:t xml:space="preserve">f i opatrzenie ich podpisem kwalifikowanym </w:t>
      </w:r>
      <w:proofErr w:type="spellStart"/>
      <w:r>
        <w:rPr>
          <w:rFonts w:ascii="Arial" w:hAnsi="Arial" w:cs="Arial"/>
        </w:rPr>
        <w:t>PAdES</w:t>
      </w:r>
      <w:proofErr w:type="spellEnd"/>
      <w:r>
        <w:rPr>
          <w:rFonts w:ascii="Arial" w:hAnsi="Arial" w:cs="Arial"/>
        </w:rPr>
        <w:t>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Pliki w innych formatach niż PDF zaleca się opatrzyć zewnętrznym podpisem </w:t>
      </w:r>
      <w:proofErr w:type="spellStart"/>
      <w:r>
        <w:rPr>
          <w:rFonts w:ascii="Arial" w:hAnsi="Arial" w:cs="Arial"/>
        </w:rPr>
        <w:t>XAdES</w:t>
      </w:r>
      <w:proofErr w:type="spellEnd"/>
      <w:r>
        <w:rPr>
          <w:rFonts w:ascii="Arial" w:hAnsi="Arial" w:cs="Arial"/>
        </w:rPr>
        <w:t xml:space="preserve">. Wykonawca powinien pamiętać, aby plik </w:t>
      </w:r>
      <w:r>
        <w:rPr>
          <w:rFonts w:ascii="Arial" w:hAnsi="Arial" w:cs="Arial"/>
        </w:rPr>
        <w:br/>
        <w:t>z podpisem przekazywać łącznie z dokumentem podpisywanym;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Zamawiający zaleca, aby w przypadku podpisywania pliku przez kilka osób, stosować podpisy tego samego rodzaju. Podpisywanie różnymi rodzajami podpisów np. osobistym i kwalifikowanym może doprowadzić do problemów </w:t>
      </w:r>
      <w:r>
        <w:rPr>
          <w:rFonts w:ascii="Arial" w:hAnsi="Arial" w:cs="Arial"/>
        </w:rPr>
        <w:br/>
        <w:t>w weryfikacji plików;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>Zamawiający zaleca, aby Wykonawca z odpowiednim wyprzedzeniem przetestował możliwość prawidłowego wykorzystania wybranej metody podpisania plików;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>podczas podpisywania plików zaleca się stosowanie algorytmy skrótu SHA2 zamiast SHA1;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>jeśli Wykonawca pakuje dokumenty np. w plik ZIP zalecamy wcześniejsze podpisanie każdego ze skompresowanych plików;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>Zamawiający rekomenduje wykorzystanie podpisu z kwalifikowanym znacznikiem czasu;</w:t>
      </w:r>
    </w:p>
    <w:p w:rsidR="00E50839" w:rsidRDefault="00E50839" w:rsidP="00E50839">
      <w:pPr>
        <w:pStyle w:val="Akapitzlist"/>
        <w:numPr>
          <w:ilvl w:val="0"/>
          <w:numId w:val="17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Zamawiający zaleca, aby nie wprowadzać jakichkolwiek zmian </w:t>
      </w:r>
      <w:r>
        <w:rPr>
          <w:rFonts w:ascii="Arial" w:hAnsi="Arial" w:cs="Arial"/>
        </w:rPr>
        <w:br/>
        <w:t xml:space="preserve">w plikach po podpisaniu ich podpisem kwalifikowanym. Może to skutkować naruszeniem integralności plików co równoważne będzie </w:t>
      </w:r>
      <w:r>
        <w:rPr>
          <w:rFonts w:ascii="Arial" w:hAnsi="Arial" w:cs="Arial"/>
        </w:rPr>
        <w:br/>
        <w:t>z koniecznością odrzucenia oferty w postępowaniu.</w:t>
      </w:r>
    </w:p>
    <w:p w:rsidR="00E50839" w:rsidRDefault="00E50839" w:rsidP="0086634B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Arial" w:hAnsi="Arial" w:cs="Arial"/>
        </w:rPr>
      </w:pPr>
      <w:r w:rsidRPr="00DB0B5D">
        <w:rPr>
          <w:rFonts w:ascii="Arial" w:hAnsi="Arial" w:cs="Arial"/>
        </w:rPr>
        <w:t>Informacje dotyczące składanych oświadczeń i dokumentów:</w:t>
      </w:r>
    </w:p>
    <w:p w:rsidR="00E50839" w:rsidRDefault="00E50839" w:rsidP="00E50839">
      <w:pPr>
        <w:pStyle w:val="Akapitzlist"/>
        <w:numPr>
          <w:ilvl w:val="0"/>
          <w:numId w:val="19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dokumenty i oświadczenia składane w ramach postępowania należy złożyć </w:t>
      </w:r>
      <w:r>
        <w:rPr>
          <w:rFonts w:ascii="Arial" w:hAnsi="Arial" w:cs="Arial"/>
        </w:rPr>
        <w:br/>
        <w:t xml:space="preserve">w formie elektronicznej opatrzonej podpisem kwalifikowanym lub w postaci elektronicznej opatrzonej podpisem zaufanym lub podpisem osobistym lub </w:t>
      </w:r>
      <w:r>
        <w:rPr>
          <w:rFonts w:ascii="Arial" w:hAnsi="Arial" w:cs="Arial"/>
        </w:rPr>
        <w:br/>
        <w:t>w formie cyfrowego odwzorowania dokumentu lub oświadczenia. Jeśli wymagane powyżej dokumenty lub oświadczenia zostały sporządzone jako dokument w postaci papierowej i opatrzone własnoręcznym podpisem, przekazuje się cyfrowe odwzorowanie tego dokumentu opatrzone kwalifikowanym podpisem elektronicznym, podpisem zaufanym lub podpisem osobistym, poświadczające zgodność cyfrowego odwzorowania z dokumentem w postaci papierowej;</w:t>
      </w:r>
    </w:p>
    <w:p w:rsidR="00E50839" w:rsidRDefault="00E50839" w:rsidP="00E50839">
      <w:pPr>
        <w:pStyle w:val="Akapitzlist"/>
        <w:numPr>
          <w:ilvl w:val="0"/>
          <w:numId w:val="19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77314A">
        <w:rPr>
          <w:rFonts w:ascii="Arial" w:hAnsi="Arial" w:cs="Arial"/>
        </w:rPr>
        <w:t xml:space="preserve"> przypadku, gdy wymagane dokumenty lub oświadczenia zostały wystawione przez upoważnione podmioty inne niż Wykonawca, Wykonawca wspólnie ubiegający się o udzielenie zamówienia, podmiot udostępniający zasoby lub Podwykonawca, jako dokument elektroniczny, przekazuje ten dokument. Jeśli </w:t>
      </w:r>
      <w:r w:rsidRPr="0077314A">
        <w:rPr>
          <w:rFonts w:ascii="Arial" w:hAnsi="Arial" w:cs="Arial"/>
        </w:rPr>
        <w:lastRenderedPageBreak/>
        <w:t xml:space="preserve">wymagane powyżej dokumenty lub oświadczenia zostały sporządzone jako dokument w postaci papierowe </w:t>
      </w:r>
      <w:r>
        <w:rPr>
          <w:rFonts w:ascii="Arial" w:hAnsi="Arial" w:cs="Arial"/>
        </w:rPr>
        <w:t>przekazuje się cyfrowe odwzorowanie tego dokumentu opatrzone kwalifikowanym podpisem elektronicznym, podpisem zaufanym lub podpisem osobistym, poświadczające z</w:t>
      </w:r>
      <w:r w:rsidR="001C1D46">
        <w:rPr>
          <w:rFonts w:ascii="Arial" w:hAnsi="Arial" w:cs="Arial"/>
        </w:rPr>
        <w:t xml:space="preserve">godność cyfrowego odwzorowania </w:t>
      </w:r>
      <w:r>
        <w:rPr>
          <w:rFonts w:ascii="Arial" w:hAnsi="Arial" w:cs="Arial"/>
        </w:rPr>
        <w:t>z dokumentem w postaci papierowej.</w:t>
      </w:r>
    </w:p>
    <w:p w:rsidR="00292362" w:rsidRDefault="00E50839" w:rsidP="00292362">
      <w:pPr>
        <w:pStyle w:val="Akapitzlist"/>
        <w:numPr>
          <w:ilvl w:val="0"/>
          <w:numId w:val="19"/>
        </w:numPr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>poświadczenia cyfrowego odwzorowania z dokumentem dokonuje odpowiednio Wykonawca, podmiot udostępniający zasoby, Wykonawcy wspólnie ubiegający się o udzielenie zamówienia albo Podwykonawca, w zakresie dokumentów lub oświadczeń, które każdego z nich dotyczą, mocodawca lub notariusz.</w:t>
      </w:r>
    </w:p>
    <w:p w:rsidR="00292362" w:rsidRPr="00292362" w:rsidRDefault="00292362" w:rsidP="00292362">
      <w:pPr>
        <w:pStyle w:val="Akapitzlist"/>
        <w:spacing w:after="0" w:line="360" w:lineRule="auto"/>
        <w:ind w:left="12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14. Jeżeli dokumenty elektroniczne, przekazywane przy użyciu środków Komunikacji elektronicznej, zawierają </w:t>
      </w:r>
      <w:proofErr w:type="spellStart"/>
      <w:r>
        <w:rPr>
          <w:rFonts w:ascii="Arial" w:hAnsi="Arial" w:cs="Arial"/>
        </w:rPr>
        <w:t>informacje</w:t>
      </w:r>
      <w:proofErr w:type="spellEnd"/>
      <w:r>
        <w:rPr>
          <w:rFonts w:ascii="Arial" w:hAnsi="Arial" w:cs="Arial"/>
        </w:rPr>
        <w:t xml:space="preserve"> stanowiące tajemnicę przedsiębiorstwa w rozumieniu przepisów ustawy z dnia 16 kwietnia 1993 r. </w:t>
      </w:r>
      <w:r>
        <w:rPr>
          <w:rFonts w:ascii="Arial" w:hAnsi="Arial" w:cs="Arial"/>
        </w:rPr>
        <w:br/>
        <w:t xml:space="preserve">o zwalczaniu nieuczciwej konkurencji (Dz. U. z 2020 r. poz. 1913), wykonawca, w celu utrzymania w poufności tych informacji, przekazuje je w wydzielonym </w:t>
      </w:r>
      <w:r>
        <w:rPr>
          <w:rFonts w:ascii="Arial" w:hAnsi="Arial" w:cs="Arial"/>
        </w:rPr>
        <w:br/>
        <w:t>i odpowiednio oznaczonym pliku.</w:t>
      </w:r>
    </w:p>
    <w:p w:rsidR="00292362" w:rsidRDefault="00292362" w:rsidP="00292362">
      <w:pPr>
        <w:pStyle w:val="Akapitzlist"/>
        <w:spacing w:after="0" w:line="360" w:lineRule="auto"/>
        <w:ind w:left="1290"/>
        <w:jc w:val="both"/>
        <w:rPr>
          <w:rFonts w:ascii="Arial" w:hAnsi="Arial" w:cs="Arial"/>
        </w:rPr>
      </w:pPr>
    </w:p>
    <w:p w:rsidR="0086634B" w:rsidRDefault="0086634B" w:rsidP="0086634B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14. </w:t>
      </w:r>
      <w:r w:rsidR="00E50839">
        <w:rPr>
          <w:rFonts w:ascii="Arial" w:hAnsi="Arial" w:cs="Arial"/>
          <w:b/>
        </w:rPr>
        <w:t>Miejsce oraz termin składania i otwarcia ofert</w:t>
      </w:r>
    </w:p>
    <w:p w:rsidR="0086634B" w:rsidRPr="00CD7230" w:rsidRDefault="00E50839" w:rsidP="0086634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</w:rPr>
      </w:pPr>
      <w:r w:rsidRPr="00CD7230">
        <w:rPr>
          <w:rFonts w:ascii="Arial" w:hAnsi="Arial" w:cs="Arial"/>
        </w:rPr>
        <w:t xml:space="preserve">Ofertę wraz z wymaganymi dokumentami należy umieścić na platformie pod adresem </w:t>
      </w:r>
      <w:hyperlink r:id="rId22" w:history="1">
        <w:r w:rsidRPr="00CD7230">
          <w:rPr>
            <w:rStyle w:val="Hipercze"/>
            <w:rFonts w:ascii="Arial" w:hAnsi="Arial" w:cs="Arial"/>
          </w:rPr>
          <w:t>https://powiatchoszczno.ezamawiajacy.pl</w:t>
        </w:r>
      </w:hyperlink>
      <w:r w:rsidRPr="00CD7230">
        <w:t xml:space="preserve"> </w:t>
      </w:r>
      <w:r w:rsidRPr="00CD7230">
        <w:rPr>
          <w:rFonts w:ascii="Arial" w:hAnsi="Arial" w:cs="Arial"/>
        </w:rPr>
        <w:t xml:space="preserve">oraz pod numerem postępowania dostępnym w nagłówku niniejszej SWZ w terminie do dnia </w:t>
      </w:r>
      <w:r w:rsidR="00A12C52" w:rsidRPr="00CD7230">
        <w:rPr>
          <w:rFonts w:ascii="Arial" w:hAnsi="Arial" w:cs="Arial"/>
        </w:rPr>
        <w:br/>
      </w:r>
      <w:r w:rsidR="00D43A8B">
        <w:rPr>
          <w:rFonts w:ascii="Arial" w:hAnsi="Arial" w:cs="Arial"/>
          <w:b/>
        </w:rPr>
        <w:t>7</w:t>
      </w:r>
      <w:r w:rsidR="00A12C52" w:rsidRPr="00CD7230">
        <w:rPr>
          <w:rFonts w:ascii="Arial" w:hAnsi="Arial" w:cs="Arial"/>
          <w:b/>
        </w:rPr>
        <w:t xml:space="preserve"> </w:t>
      </w:r>
      <w:r w:rsidR="00F54D78" w:rsidRPr="00CD7230">
        <w:rPr>
          <w:rFonts w:ascii="Arial" w:hAnsi="Arial" w:cs="Arial"/>
          <w:b/>
        </w:rPr>
        <w:t>grudnia</w:t>
      </w:r>
      <w:r w:rsidR="00CD7230">
        <w:rPr>
          <w:rFonts w:ascii="Arial" w:hAnsi="Arial" w:cs="Arial"/>
          <w:b/>
        </w:rPr>
        <w:t xml:space="preserve"> 2022</w:t>
      </w:r>
      <w:r w:rsidRPr="00CD7230">
        <w:rPr>
          <w:rFonts w:ascii="Arial" w:hAnsi="Arial" w:cs="Arial"/>
          <w:b/>
        </w:rPr>
        <w:t xml:space="preserve"> r. do godziny 11:00.</w:t>
      </w:r>
    </w:p>
    <w:p w:rsidR="0086634B" w:rsidRDefault="00E50839" w:rsidP="0086634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</w:rPr>
        <w:t xml:space="preserve">Oferta musi zostać podpisana elektronicznym podpisem kwalifikowanym, podpisem zaufanym lub podpisem osobistym. W procesie składania oferty za pośrednictwem </w:t>
      </w:r>
      <w:hyperlink r:id="rId23" w:history="1">
        <w:r w:rsidRPr="0086634B">
          <w:rPr>
            <w:rStyle w:val="Hipercze"/>
            <w:rFonts w:ascii="Arial" w:hAnsi="Arial" w:cs="Arial"/>
          </w:rPr>
          <w:t>https://powiatchoszczno.ezamawiajacy.pl</w:t>
        </w:r>
      </w:hyperlink>
      <w:r>
        <w:t xml:space="preserve">, </w:t>
      </w:r>
      <w:r w:rsidRPr="0086634B">
        <w:rPr>
          <w:rFonts w:ascii="Arial" w:hAnsi="Arial" w:cs="Arial"/>
        </w:rPr>
        <w:t>Wykonawca powinien złożyć podpis</w:t>
      </w:r>
      <w:r>
        <w:t xml:space="preserve"> </w:t>
      </w:r>
      <w:r w:rsidRPr="0086634B">
        <w:rPr>
          <w:rFonts w:ascii="Arial" w:hAnsi="Arial" w:cs="Arial"/>
        </w:rPr>
        <w:t xml:space="preserve">bezpośrednio na dokumentach przesłanych za powyższym pośrednictwem. Zalecamy stosowanie podpisu na każdym załączonym pliku osobno, w szczególności wskazanych w art. 63 ust. 1 oraz ust. 2 ustawy, gdzie zaznaczono, iż oferty oraz oświadczenie, o którym mowa w art. 125 ust. 1 ustawy sporządza się pod rygorem nieważności, w postaci lub formie elektronicznej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>i opatruje się odpowiednio w odniesieniu do wartości postępowania kwalifikowanym podpisem elektronicznym, podpisem zaufanym lub podpisem osobistym.</w:t>
      </w:r>
    </w:p>
    <w:p w:rsidR="0086634B" w:rsidRPr="00A12C52" w:rsidRDefault="00E50839" w:rsidP="0086634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</w:rPr>
        <w:t>Otwarci</w:t>
      </w:r>
      <w:r w:rsidR="00A12C52">
        <w:rPr>
          <w:rFonts w:ascii="Arial" w:hAnsi="Arial" w:cs="Arial"/>
        </w:rPr>
        <w:t xml:space="preserve">e ofert nastąpi w dniu </w:t>
      </w:r>
      <w:r w:rsidR="00D43A8B">
        <w:rPr>
          <w:rFonts w:ascii="Arial" w:hAnsi="Arial" w:cs="Arial"/>
          <w:b/>
        </w:rPr>
        <w:t>7</w:t>
      </w:r>
      <w:r w:rsidR="00CD7230" w:rsidRPr="00CD7230">
        <w:rPr>
          <w:rFonts w:ascii="Arial" w:hAnsi="Arial" w:cs="Arial"/>
          <w:b/>
        </w:rPr>
        <w:t xml:space="preserve"> </w:t>
      </w:r>
      <w:r w:rsidR="00F54D78" w:rsidRPr="00CD7230">
        <w:rPr>
          <w:rFonts w:ascii="Arial" w:hAnsi="Arial" w:cs="Arial"/>
          <w:b/>
        </w:rPr>
        <w:t>grudnia</w:t>
      </w:r>
      <w:r w:rsidRPr="00CD7230">
        <w:rPr>
          <w:rFonts w:ascii="Arial" w:hAnsi="Arial" w:cs="Arial"/>
          <w:b/>
        </w:rPr>
        <w:t xml:space="preserve"> 202</w:t>
      </w:r>
      <w:r w:rsidR="00CD7230" w:rsidRPr="00CD7230">
        <w:rPr>
          <w:rFonts w:ascii="Arial" w:hAnsi="Arial" w:cs="Arial"/>
          <w:b/>
        </w:rPr>
        <w:t>2</w:t>
      </w:r>
      <w:r w:rsidRPr="00CD7230">
        <w:rPr>
          <w:rFonts w:ascii="Arial" w:hAnsi="Arial" w:cs="Arial"/>
          <w:b/>
        </w:rPr>
        <w:t xml:space="preserve"> r. o godz. 11:30.</w:t>
      </w:r>
    </w:p>
    <w:p w:rsidR="0086634B" w:rsidRDefault="00E50839" w:rsidP="0086634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</w:rPr>
        <w:t xml:space="preserve">W przypadku awarii platformy, która spowoduje brak możliwości otwarcia ofert </w:t>
      </w:r>
      <w:r w:rsidRPr="0086634B">
        <w:rPr>
          <w:rFonts w:ascii="Arial" w:hAnsi="Arial" w:cs="Arial"/>
        </w:rPr>
        <w:br/>
        <w:t>w terminie określonym przez Zamawiającego, otwarcie ofert następuje niezwłocznie po usunięciu awarii.</w:t>
      </w:r>
    </w:p>
    <w:p w:rsidR="0086634B" w:rsidRDefault="00E50839" w:rsidP="0086634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</w:rPr>
        <w:lastRenderedPageBreak/>
        <w:t>Zamawiający poinformuje o zmianie terminu otwarcia ofert na stronie internetowej prowadzonego postępowania.</w:t>
      </w:r>
    </w:p>
    <w:p w:rsidR="0086634B" w:rsidRDefault="00E50839" w:rsidP="0086634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</w:rPr>
        <w:t xml:space="preserve">Zamawiający, najpóźniej przed otwarciem ofert, udostępnia na stronie internetowej prowadzonego postępowania </w:t>
      </w:r>
      <w:proofErr w:type="spellStart"/>
      <w:r w:rsidRPr="0086634B">
        <w:rPr>
          <w:rFonts w:ascii="Arial" w:hAnsi="Arial" w:cs="Arial"/>
        </w:rPr>
        <w:t>informacje</w:t>
      </w:r>
      <w:proofErr w:type="spellEnd"/>
      <w:r w:rsidRPr="0086634B">
        <w:rPr>
          <w:rFonts w:ascii="Arial" w:hAnsi="Arial" w:cs="Arial"/>
        </w:rPr>
        <w:t xml:space="preserve"> o kwocie, jaką zamierza przeznaczyć na sfinansowanie zamówienia.</w:t>
      </w:r>
    </w:p>
    <w:p w:rsidR="00E50839" w:rsidRPr="0086634B" w:rsidRDefault="00E50839" w:rsidP="0086634B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</w:rPr>
        <w:t xml:space="preserve">Zamawiając, niezwłocznie po otwarciu ofert, udostępnia na stronie internetowej prowadzonego postępowania </w:t>
      </w:r>
      <w:proofErr w:type="spellStart"/>
      <w:r w:rsidRPr="0086634B">
        <w:rPr>
          <w:rFonts w:ascii="Arial" w:hAnsi="Arial" w:cs="Arial"/>
        </w:rPr>
        <w:t>informacje</w:t>
      </w:r>
      <w:proofErr w:type="spellEnd"/>
      <w:r w:rsidRPr="0086634B">
        <w:rPr>
          <w:rFonts w:ascii="Arial" w:hAnsi="Arial" w:cs="Arial"/>
        </w:rPr>
        <w:t xml:space="preserve"> o:</w:t>
      </w:r>
    </w:p>
    <w:p w:rsidR="00E50839" w:rsidRDefault="00E50839" w:rsidP="00E50839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Nazwach albo imionach i nazwiskach oraz siedzibach lub miejscach prowadzonej działalności gospodarczej albo miejscach zamieszkania Wykonawców, których oferty zostały otwarte;</w:t>
      </w:r>
    </w:p>
    <w:p w:rsidR="00E50839" w:rsidRDefault="00E50839" w:rsidP="00E50839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Cenach lub kosztach zawartych w ofertach;</w:t>
      </w:r>
    </w:p>
    <w:p w:rsidR="00E50839" w:rsidRPr="002501BF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Informacja zostanie opublikowana na stronie postępowania na </w:t>
      </w:r>
      <w:hyperlink r:id="rId24" w:history="1">
        <w:r w:rsidRPr="00EE55E8">
          <w:rPr>
            <w:rStyle w:val="Hipercze"/>
            <w:rFonts w:ascii="Arial" w:hAnsi="Arial" w:cs="Arial"/>
          </w:rPr>
          <w:t>https://powiatchoszczno.ezamawiajacy.pl</w:t>
        </w:r>
      </w:hyperlink>
      <w:r>
        <w:rPr>
          <w:rFonts w:ascii="Arial" w:hAnsi="Arial" w:cs="Arial"/>
        </w:rPr>
        <w:t xml:space="preserve"> w folderze „Informacja z otwarcia ofert” </w:t>
      </w:r>
      <w:r>
        <w:rPr>
          <w:rFonts w:ascii="Arial" w:hAnsi="Arial" w:cs="Arial"/>
        </w:rPr>
        <w:br/>
        <w:t xml:space="preserve">i zawierać będzie dane określone w art. 222 ust. 5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.</w:t>
      </w:r>
    </w:p>
    <w:p w:rsidR="0086634B" w:rsidRDefault="0086634B" w:rsidP="0086634B">
      <w:pPr>
        <w:pStyle w:val="Akapitzlist"/>
        <w:spacing w:after="0" w:line="360" w:lineRule="auto"/>
        <w:ind w:left="426"/>
        <w:jc w:val="both"/>
        <w:rPr>
          <w:rFonts w:ascii="Arial" w:hAnsi="Arial" w:cs="Arial"/>
          <w:b/>
        </w:rPr>
      </w:pPr>
    </w:p>
    <w:p w:rsidR="00E50839" w:rsidRDefault="0086634B" w:rsidP="0086634B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15. </w:t>
      </w:r>
      <w:r w:rsidR="00E50839">
        <w:rPr>
          <w:rFonts w:ascii="Arial" w:hAnsi="Arial" w:cs="Arial"/>
          <w:b/>
        </w:rPr>
        <w:t>Opis sposobu obliczenia ceny</w:t>
      </w:r>
    </w:p>
    <w:p w:rsidR="0086634B" w:rsidRDefault="00E50839" w:rsidP="0086634B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Wykonawca zobowiązany jest do podania ceny ogólnej wartości zamówienia </w:t>
      </w:r>
      <w:r>
        <w:rPr>
          <w:rFonts w:ascii="Arial" w:hAnsi="Arial" w:cs="Arial"/>
        </w:rPr>
        <w:br/>
        <w:t xml:space="preserve">w kwocie netto </w:t>
      </w:r>
      <w:proofErr w:type="spellStart"/>
      <w:r>
        <w:rPr>
          <w:rFonts w:ascii="Arial" w:hAnsi="Arial" w:cs="Arial"/>
        </w:rPr>
        <w:t>plus</w:t>
      </w:r>
      <w:proofErr w:type="spellEnd"/>
      <w:r>
        <w:rPr>
          <w:rFonts w:ascii="Arial" w:hAnsi="Arial" w:cs="Arial"/>
        </w:rPr>
        <w:t xml:space="preserve"> należny podatek od towarów i usług VAT oraz kwotę brutto – zgodnie z załączonym do SWZ wzorem formularza ofertowego – Załącznik Nr 1.</w:t>
      </w:r>
    </w:p>
    <w:p w:rsidR="0086634B" w:rsidRDefault="00E50839" w:rsidP="0086634B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Ustalenie prawidłowej stawki VAT należy do obowiązków Wykonawcy.</w:t>
      </w:r>
    </w:p>
    <w:p w:rsidR="0086634B" w:rsidRDefault="00E50839" w:rsidP="0086634B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Cena musi być wyrażona w złotych </w:t>
      </w:r>
      <w:proofErr w:type="spellStart"/>
      <w:r w:rsidRPr="0086634B">
        <w:rPr>
          <w:rFonts w:ascii="Arial" w:hAnsi="Arial" w:cs="Arial"/>
        </w:rPr>
        <w:t>polskich</w:t>
      </w:r>
      <w:proofErr w:type="spellEnd"/>
      <w:r w:rsidRPr="0086634B">
        <w:rPr>
          <w:rFonts w:ascii="Arial" w:hAnsi="Arial" w:cs="Arial"/>
        </w:rPr>
        <w:t>, z dokładnością do dwóch miejsc po przecinku.</w:t>
      </w:r>
    </w:p>
    <w:p w:rsidR="0086634B" w:rsidRDefault="00E50839" w:rsidP="0086634B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Cena musi uwzględniać wszystkie koszty związane z wykonaniem przedmiotu zamówienia.</w:t>
      </w:r>
    </w:p>
    <w:p w:rsidR="00E50839" w:rsidRPr="0086634B" w:rsidRDefault="00E50839" w:rsidP="0086634B">
      <w:pPr>
        <w:pStyle w:val="Akapitzlist"/>
        <w:numPr>
          <w:ilvl w:val="0"/>
          <w:numId w:val="40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W przypadku wystąpienia rozbieżności w formularzu ofertowym w zakresie ceny podanej liczbowo względem ceny podanej słownie Zamawiający uzna, że ceną oferty jest cena podana słownie.</w:t>
      </w:r>
    </w:p>
    <w:p w:rsidR="0086634B" w:rsidRDefault="0086634B" w:rsidP="0086634B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</w:p>
    <w:p w:rsidR="00E50839" w:rsidRDefault="0086634B" w:rsidP="0086634B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  <w:b/>
        </w:rPr>
        <w:t>16.</w:t>
      </w:r>
      <w:r>
        <w:rPr>
          <w:rFonts w:ascii="Arial" w:hAnsi="Arial" w:cs="Arial"/>
        </w:rPr>
        <w:t xml:space="preserve"> </w:t>
      </w:r>
      <w:r w:rsidR="00E50839">
        <w:rPr>
          <w:rFonts w:ascii="Arial" w:hAnsi="Arial" w:cs="Arial"/>
          <w:b/>
        </w:rPr>
        <w:t>Opis kryteriów, którymi Zamawiający będzie się kierował przy wyborze oferty, wraz z podaniem wag tych kryteriów i sposobu oceny ofert.</w:t>
      </w:r>
    </w:p>
    <w:p w:rsidR="00E50839" w:rsidRPr="00094AE1" w:rsidRDefault="00E50839" w:rsidP="0086634B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</w:rPr>
      </w:pPr>
      <w:r w:rsidRPr="00094AE1">
        <w:rPr>
          <w:rFonts w:ascii="Arial" w:hAnsi="Arial" w:cs="Arial"/>
        </w:rPr>
        <w:t>Zamawiający dokona wyboru najkorzystniejszej oferty według następujących kryteriów:</w:t>
      </w:r>
    </w:p>
    <w:p w:rsidR="00E50839" w:rsidRDefault="00E50839" w:rsidP="00E50839">
      <w:pPr>
        <w:spacing w:after="0" w:line="360" w:lineRule="auto"/>
        <w:ind w:left="993"/>
        <w:jc w:val="both"/>
        <w:rPr>
          <w:rFonts w:ascii="Arial" w:hAnsi="Arial" w:cs="Arial"/>
        </w:rPr>
      </w:pPr>
    </w:p>
    <w:p w:rsidR="005261D8" w:rsidRDefault="005261D8" w:rsidP="00E50839">
      <w:pPr>
        <w:spacing w:after="0" w:line="360" w:lineRule="auto"/>
        <w:ind w:left="993"/>
        <w:jc w:val="both"/>
        <w:rPr>
          <w:rFonts w:ascii="Arial" w:hAnsi="Arial" w:cs="Arial"/>
        </w:rPr>
      </w:pPr>
    </w:p>
    <w:p w:rsidR="005261D8" w:rsidRDefault="005261D8" w:rsidP="00E50839">
      <w:pPr>
        <w:spacing w:after="0" w:line="360" w:lineRule="auto"/>
        <w:ind w:left="993"/>
        <w:jc w:val="both"/>
        <w:rPr>
          <w:rFonts w:ascii="Arial" w:hAnsi="Arial" w:cs="Arial"/>
        </w:rPr>
      </w:pPr>
    </w:p>
    <w:p w:rsidR="005261D8" w:rsidRDefault="005261D8" w:rsidP="00E50839">
      <w:pPr>
        <w:spacing w:after="0" w:line="360" w:lineRule="auto"/>
        <w:ind w:left="993"/>
        <w:jc w:val="both"/>
        <w:rPr>
          <w:rFonts w:ascii="Arial" w:hAnsi="Arial" w:cs="Arial"/>
        </w:rPr>
      </w:pPr>
    </w:p>
    <w:tbl>
      <w:tblPr>
        <w:tblStyle w:val="Tabela-Siatka"/>
        <w:tblW w:w="9865" w:type="dxa"/>
        <w:jc w:val="center"/>
        <w:tblLayout w:type="fixed"/>
        <w:tblLook w:val="04A0"/>
      </w:tblPr>
      <w:tblGrid>
        <w:gridCol w:w="2177"/>
        <w:gridCol w:w="851"/>
        <w:gridCol w:w="1134"/>
        <w:gridCol w:w="5703"/>
      </w:tblGrid>
      <w:tr w:rsidR="00E50839" w:rsidTr="00035E5B">
        <w:trPr>
          <w:jc w:val="center"/>
        </w:trPr>
        <w:tc>
          <w:tcPr>
            <w:tcW w:w="2177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lastRenderedPageBreak/>
              <w:t>Kryterium</w:t>
            </w:r>
          </w:p>
        </w:tc>
        <w:tc>
          <w:tcPr>
            <w:tcW w:w="851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Waga [%]</w:t>
            </w:r>
          </w:p>
        </w:tc>
        <w:tc>
          <w:tcPr>
            <w:tcW w:w="1134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Ma</w:t>
            </w:r>
            <w:r>
              <w:rPr>
                <w:rFonts w:ascii="Arial" w:hAnsi="Arial" w:cs="Arial"/>
                <w:sz w:val="20"/>
                <w:szCs w:val="20"/>
              </w:rPr>
              <w:t>ks</w:t>
            </w:r>
            <w:r w:rsidRPr="00DE0BD1">
              <w:rPr>
                <w:rFonts w:ascii="Arial" w:hAnsi="Arial" w:cs="Arial"/>
                <w:sz w:val="20"/>
                <w:szCs w:val="20"/>
              </w:rPr>
              <w:t>. liczba punktów</w:t>
            </w:r>
          </w:p>
        </w:tc>
        <w:tc>
          <w:tcPr>
            <w:tcW w:w="5703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Sposób oceny wg wzoru</w:t>
            </w:r>
          </w:p>
        </w:tc>
      </w:tr>
      <w:tr w:rsidR="00E50839" w:rsidTr="00035E5B">
        <w:trPr>
          <w:jc w:val="center"/>
        </w:trPr>
        <w:tc>
          <w:tcPr>
            <w:tcW w:w="2177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DE0BD1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Cena ofertowa </w:t>
            </w:r>
          </w:p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C</w:t>
            </w:r>
            <w:r w:rsidRPr="00DE0BD1">
              <w:rPr>
                <w:rFonts w:ascii="Arial" w:hAnsi="Arial" w:cs="Arial"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1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1134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5703" w:type="dxa"/>
            <w:vAlign w:val="center"/>
          </w:tcPr>
          <w:p w:rsidR="00E50839" w:rsidRPr="00DE0BD1" w:rsidRDefault="00BE153B" w:rsidP="0086634B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Arial" w:cs="Arial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Arial" w:cs="Arial"/>
                        <w:sz w:val="18"/>
                        <w:szCs w:val="18"/>
                      </w:rPr>
                      <m:t>C</m:t>
                    </m:r>
                  </m:e>
                  <m:sub>
                    <m:r>
                      <w:rPr>
                        <w:rFonts w:ascii="Cambria Math" w:hAnsi="Arial" w:cs="Arial"/>
                        <w:sz w:val="18"/>
                        <w:szCs w:val="18"/>
                      </w:rPr>
                      <m:t>o</m:t>
                    </m:r>
                  </m:sub>
                </m:sSub>
                <m:r>
                  <w:rPr>
                    <w:rFonts w:ascii="Cambria Math" w:hAnsi="Arial" w:cs="Arial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Arial" w:cs="Arial"/>
                        <w:i/>
                        <w:sz w:val="18"/>
                        <w:szCs w:val="18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hAnsi="Arial" w:cs="Arial"/>
                            <w:i/>
                            <w:sz w:val="18"/>
                            <w:szCs w:val="18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Cena</m:t>
                        </m:r>
                        <m:r>
                          <w:rPr>
                            <w:rFonts w:ascii="Cambria Math" w:hAnsi="Arial" w:cs="Arial"/>
                            <w:sz w:val="18"/>
                            <w:szCs w:val="18"/>
                          </w:rPr>
                          <m:t xml:space="preserve"> </m:t>
                        </m:r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oferty</m:t>
                        </m:r>
                        <m:r>
                          <w:rPr>
                            <w:rFonts w:ascii="Cambria Math" w:hAnsi="Arial" w:cs="Arial"/>
                            <w:sz w:val="18"/>
                            <w:szCs w:val="18"/>
                          </w:rPr>
                          <m:t xml:space="preserve"> </m:t>
                        </m:r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zawieraj</m:t>
                        </m:r>
                        <m:r>
                          <w:rPr>
                            <w:rFonts w:ascii="Cambria Math" w:hAnsi="Arial" w:cs="Arial"/>
                            <w:sz w:val="18"/>
                            <w:szCs w:val="18"/>
                          </w:rPr>
                          <m:t>ą</m:t>
                        </m:r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cej</m:t>
                        </m:r>
                      </m:e>
                      <m:e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najni</m:t>
                        </m:r>
                        <m:r>
                          <w:rPr>
                            <w:rFonts w:ascii="Cambria Math" w:hAnsi="Arial" w:cs="Arial"/>
                            <w:sz w:val="18"/>
                            <w:szCs w:val="18"/>
                          </w:rPr>
                          <m:t>ż</m:t>
                        </m:r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sz</m:t>
                        </m:r>
                        <m:r>
                          <w:rPr>
                            <w:rFonts w:ascii="Cambria Math" w:hAnsi="Arial" w:cs="Arial"/>
                            <w:sz w:val="18"/>
                            <w:szCs w:val="18"/>
                          </w:rPr>
                          <m:t>ą</m:t>
                        </m:r>
                        <m:r>
                          <w:rPr>
                            <w:rFonts w:ascii="Cambria Math" w:hAnsi="Arial" w:cs="Arial"/>
                            <w:sz w:val="18"/>
                            <w:szCs w:val="18"/>
                          </w:rPr>
                          <m:t xml:space="preserve"> </m:t>
                        </m:r>
                        <m:r>
                          <w:rPr>
                            <w:rFonts w:ascii="Cambria Math" w:hAnsi="Cambria Math" w:cs="Arial"/>
                            <w:sz w:val="18"/>
                            <w:szCs w:val="18"/>
                          </w:rPr>
                          <m:t>cen</m:t>
                        </m:r>
                        <m:r>
                          <w:rPr>
                            <w:rFonts w:ascii="Cambria Math" w:hAnsi="Arial" w:cs="Arial"/>
                            <w:sz w:val="18"/>
                            <w:szCs w:val="18"/>
                          </w:rPr>
                          <m:t>ę</m:t>
                        </m:r>
                      </m:e>
                    </m:eqArr>
                  </m:num>
                  <m:den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Cena</m:t>
                    </m:r>
                    <m:r>
                      <w:rPr>
                        <w:rFonts w:ascii="Cambria Math" w:hAnsi="Arial" w:cs="Arial"/>
                        <w:sz w:val="18"/>
                        <w:szCs w:val="18"/>
                      </w:rPr>
                      <m:t xml:space="preserve"> </m:t>
                    </m:r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badanej</m:t>
                    </m:r>
                    <m:r>
                      <w:rPr>
                        <w:rFonts w:ascii="Cambria Math" w:hAnsi="Arial" w:cs="Arial"/>
                        <w:sz w:val="18"/>
                        <w:szCs w:val="18"/>
                      </w:rPr>
                      <m:t xml:space="preserve"> </m:t>
                    </m:r>
                    <m:r>
                      <w:rPr>
                        <w:rFonts w:ascii="Cambria Math" w:hAnsi="Cambria Math" w:cs="Arial"/>
                        <w:sz w:val="18"/>
                        <w:szCs w:val="18"/>
                      </w:rPr>
                      <m:t>oferty</m:t>
                    </m:r>
                  </m:den>
                </m:f>
                <m:r>
                  <w:rPr>
                    <w:rFonts w:ascii="Arial" w:hAnsi="Cambria Math" w:cs="Arial"/>
                    <w:sz w:val="18"/>
                    <w:szCs w:val="18"/>
                  </w:rPr>
                  <m:t>*</m:t>
                </m:r>
                <m:r>
                  <w:rPr>
                    <w:rFonts w:ascii="Cambria Math" w:hAnsi="Arial" w:cs="Arial"/>
                    <w:sz w:val="18"/>
                    <w:szCs w:val="18"/>
                  </w:rPr>
                  <m:t xml:space="preserve">60 </m:t>
                </m:r>
                <m:r>
                  <w:rPr>
                    <w:rFonts w:ascii="Cambria Math" w:hAnsi="Cambria Math" w:cs="Arial"/>
                    <w:sz w:val="18"/>
                    <w:szCs w:val="18"/>
                  </w:rPr>
                  <m:t>pkt</m:t>
                </m:r>
              </m:oMath>
            </m:oMathPara>
          </w:p>
        </w:tc>
      </w:tr>
      <w:tr w:rsidR="00E50839" w:rsidTr="00035E5B">
        <w:trPr>
          <w:jc w:val="center"/>
        </w:trPr>
        <w:tc>
          <w:tcPr>
            <w:tcW w:w="2177" w:type="dxa"/>
            <w:vAlign w:val="center"/>
          </w:tcPr>
          <w:p w:rsidR="00E50839" w:rsidRPr="00DE0BD1" w:rsidRDefault="000A10D1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Możliwość śledzenia przesyłek z pozycji przeglądarki internetowej</w:t>
            </w:r>
          </w:p>
        </w:tc>
        <w:tc>
          <w:tcPr>
            <w:tcW w:w="851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1134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5703" w:type="dxa"/>
            <w:vAlign w:val="center"/>
          </w:tcPr>
          <w:p w:rsidR="00E50839" w:rsidRDefault="00D87FCF" w:rsidP="000A10D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Jeżeli Wykonawca zaoferuje możliwość śledzenia przesyłek z pozycji przeglądarki internetowej otrzyma 40 pkt.</w:t>
            </w:r>
          </w:p>
          <w:p w:rsidR="00D87FCF" w:rsidRPr="00DE0BD1" w:rsidRDefault="00D87FCF" w:rsidP="000A10D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Jeżeli Wykonawca nie zaoferuje możliwość śledzenia przesyłek z pozycji internetowej otrzyma 0 pkt.</w:t>
            </w:r>
          </w:p>
        </w:tc>
      </w:tr>
      <w:tr w:rsidR="00E50839" w:rsidTr="00035E5B">
        <w:trPr>
          <w:trHeight w:val="873"/>
          <w:jc w:val="center"/>
        </w:trPr>
        <w:tc>
          <w:tcPr>
            <w:tcW w:w="2177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Razem</w:t>
            </w:r>
          </w:p>
        </w:tc>
        <w:tc>
          <w:tcPr>
            <w:tcW w:w="851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34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5703" w:type="dxa"/>
            <w:vAlign w:val="center"/>
          </w:tcPr>
          <w:p w:rsidR="00E50839" w:rsidRPr="00DE0BD1" w:rsidRDefault="00E50839" w:rsidP="0086634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E0BD1">
              <w:rPr>
                <w:rFonts w:ascii="Arial" w:hAnsi="Arial" w:cs="Arial"/>
                <w:sz w:val="20"/>
                <w:szCs w:val="20"/>
                <w:vertAlign w:val="superscript"/>
              </w:rPr>
              <w:t>___________________</w:t>
            </w:r>
          </w:p>
        </w:tc>
      </w:tr>
    </w:tbl>
    <w:p w:rsidR="00E50839" w:rsidRDefault="00E50839" w:rsidP="00E50839">
      <w:pPr>
        <w:spacing w:after="0" w:line="360" w:lineRule="auto"/>
        <w:ind w:left="993"/>
        <w:jc w:val="both"/>
        <w:rPr>
          <w:rFonts w:ascii="Arial" w:hAnsi="Arial" w:cs="Arial"/>
          <w:b/>
        </w:rPr>
      </w:pPr>
    </w:p>
    <w:p w:rsidR="00E50839" w:rsidRDefault="00E50839" w:rsidP="00E50839">
      <w:pPr>
        <w:spacing w:after="0" w:line="360" w:lineRule="auto"/>
        <w:ind w:left="993"/>
        <w:jc w:val="both"/>
        <w:rPr>
          <w:rFonts w:ascii="Arial" w:hAnsi="Arial" w:cs="Arial"/>
          <w:b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="Arial"/>
            </w:rPr>
            <m:t>L=</m:t>
          </m:r>
          <m:sSub>
            <m:sSubPr>
              <m:ctrlPr>
                <w:rPr>
                  <w:rFonts w:ascii="Cambria Math" w:hAnsi="Cambria Math" w:cs="Arial"/>
                  <w:b/>
                  <w:i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</w:rPr>
                <m:t>C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</w:rPr>
                <m:t>o</m:t>
              </m:r>
            </m:sub>
          </m:sSub>
          <m:r>
            <m:rPr>
              <m:sty m:val="bi"/>
            </m:rPr>
            <w:rPr>
              <w:rFonts w:ascii="Cambria Math" w:hAnsi="Cambria Math" w:cs="Arial"/>
            </w:rPr>
            <m:t>+</m:t>
          </m:r>
          <m:sSub>
            <m:sSubPr>
              <m:ctrlPr>
                <w:rPr>
                  <w:rFonts w:ascii="Cambria Math" w:hAnsi="Cambria Math" w:cs="Arial"/>
                  <w:b/>
                  <w:i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Arial"/>
                </w:rPr>
                <m:t>G</m:t>
              </m:r>
            </m:e>
            <m:sub>
              <m:r>
                <m:rPr>
                  <m:sty m:val="bi"/>
                </m:rPr>
                <w:rPr>
                  <w:rFonts w:ascii="Cambria Math" w:hAnsi="Cambria Math" w:cs="Arial"/>
                </w:rPr>
                <m:t>w</m:t>
              </m:r>
            </m:sub>
          </m:sSub>
        </m:oMath>
      </m:oMathPara>
    </w:p>
    <w:p w:rsidR="00E50839" w:rsidRDefault="00E50839" w:rsidP="00E50839">
      <w:pPr>
        <w:spacing w:after="0" w:line="360" w:lineRule="auto"/>
        <w:jc w:val="both"/>
        <w:rPr>
          <w:rFonts w:ascii="Arial" w:hAnsi="Arial" w:cs="Arial"/>
        </w:rPr>
      </w:pPr>
    </w:p>
    <w:p w:rsidR="00E50839" w:rsidRDefault="00E50839" w:rsidP="00E50839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gdzie:</w:t>
      </w:r>
    </w:p>
    <w:p w:rsidR="00E50839" w:rsidRDefault="00E50839" w:rsidP="00E50839">
      <w:pPr>
        <w:spacing w:after="0" w:line="360" w:lineRule="auto"/>
        <w:ind w:left="993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>
        <w:rPr>
          <w:rFonts w:ascii="Arial" w:hAnsi="Arial" w:cs="Arial"/>
        </w:rPr>
        <w:tab/>
        <w:t>- suma punktów badanej ważnej oferty dla danego zadania,</w:t>
      </w:r>
    </w:p>
    <w:p w:rsidR="00E50839" w:rsidRDefault="00E50839" w:rsidP="00E50839">
      <w:pPr>
        <w:spacing w:after="0" w:line="360" w:lineRule="auto"/>
        <w:ind w:left="993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>
        <w:rPr>
          <w:rFonts w:ascii="Arial" w:hAnsi="Arial" w:cs="Arial"/>
          <w:vertAlign w:val="subscript"/>
        </w:rPr>
        <w:t>o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- punkty uzyskane w kryterium „cena ofertowa”</w:t>
      </w:r>
    </w:p>
    <w:p w:rsidR="00E50839" w:rsidRDefault="00035E5B" w:rsidP="00E50839">
      <w:pPr>
        <w:spacing w:after="0" w:line="360" w:lineRule="auto"/>
        <w:ind w:left="993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E50839">
        <w:rPr>
          <w:rFonts w:ascii="Arial" w:hAnsi="Arial" w:cs="Arial"/>
        </w:rPr>
        <w:tab/>
        <w:t xml:space="preserve">- punkty przyznane w kryterium </w:t>
      </w:r>
      <w:r w:rsidR="00E50839" w:rsidRPr="00237594">
        <w:rPr>
          <w:rFonts w:ascii="Arial" w:hAnsi="Arial" w:cs="Arial"/>
        </w:rPr>
        <w:t>„</w:t>
      </w:r>
      <w:r w:rsidR="00237594" w:rsidRPr="00237594">
        <w:rPr>
          <w:rFonts w:ascii="Arial" w:hAnsi="Arial" w:cs="Arial"/>
        </w:rPr>
        <w:t>Możliwość śledzenia przesyłek z pozycji przeglądarki internetowej</w:t>
      </w:r>
      <w:r w:rsidR="00E50839" w:rsidRPr="00237594">
        <w:rPr>
          <w:rFonts w:ascii="Arial" w:hAnsi="Arial" w:cs="Arial"/>
        </w:rPr>
        <w:t>”</w:t>
      </w:r>
    </w:p>
    <w:p w:rsidR="0086634B" w:rsidRDefault="00E50839" w:rsidP="0086634B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Wszystkie obliczenia będą dokonywane z dokładnością do dwóch miejsc po przecinku.</w:t>
      </w:r>
    </w:p>
    <w:p w:rsidR="00E50839" w:rsidRDefault="00E50839" w:rsidP="0086634B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Zamawiający udzieli zamówienia Wykonawcy, którego oferta odpowiada wymogom określonym w ustawie Prawo </w:t>
      </w:r>
      <w:proofErr w:type="spellStart"/>
      <w:r w:rsidRPr="0086634B">
        <w:rPr>
          <w:rFonts w:ascii="Arial" w:hAnsi="Arial" w:cs="Arial"/>
        </w:rPr>
        <w:t>zamówień</w:t>
      </w:r>
      <w:proofErr w:type="spellEnd"/>
      <w:r w:rsidRPr="0086634B">
        <w:rPr>
          <w:rFonts w:ascii="Arial" w:hAnsi="Arial" w:cs="Arial"/>
        </w:rPr>
        <w:t xml:space="preserve"> </w:t>
      </w:r>
      <w:proofErr w:type="spellStart"/>
      <w:r w:rsidRPr="0086634B">
        <w:rPr>
          <w:rFonts w:ascii="Arial" w:hAnsi="Arial" w:cs="Arial"/>
        </w:rPr>
        <w:t>publicznych</w:t>
      </w:r>
      <w:proofErr w:type="spellEnd"/>
      <w:r w:rsidRPr="0086634B">
        <w:rPr>
          <w:rFonts w:ascii="Arial" w:hAnsi="Arial" w:cs="Arial"/>
        </w:rPr>
        <w:t xml:space="preserve"> jak i Specyfikacji Warunków Zamówienia oraz została oceniona jako najkorzystniejsza w oparciu </w:t>
      </w:r>
      <w:r w:rsidR="00602972">
        <w:rPr>
          <w:rFonts w:ascii="Arial" w:hAnsi="Arial" w:cs="Arial"/>
        </w:rPr>
        <w:br/>
      </w:r>
      <w:r w:rsidRPr="0086634B">
        <w:rPr>
          <w:rFonts w:ascii="Arial" w:hAnsi="Arial" w:cs="Arial"/>
        </w:rPr>
        <w:t>o podane kryteria w pkt. 1</w:t>
      </w:r>
      <w:r w:rsidR="0086634B">
        <w:rPr>
          <w:rFonts w:ascii="Arial" w:hAnsi="Arial" w:cs="Arial"/>
        </w:rPr>
        <w:t>6</w:t>
      </w:r>
      <w:r w:rsidRPr="0086634B">
        <w:rPr>
          <w:rFonts w:ascii="Arial" w:hAnsi="Arial" w:cs="Arial"/>
        </w:rPr>
        <w:t>.1.</w:t>
      </w:r>
    </w:p>
    <w:p w:rsidR="0086634B" w:rsidRPr="0086634B" w:rsidRDefault="0086634B" w:rsidP="0086634B">
      <w:pPr>
        <w:pStyle w:val="Akapitzlist"/>
        <w:spacing w:after="0" w:line="360" w:lineRule="auto"/>
        <w:ind w:left="1146"/>
        <w:jc w:val="both"/>
        <w:rPr>
          <w:rFonts w:ascii="Arial" w:hAnsi="Arial" w:cs="Arial"/>
        </w:rPr>
      </w:pPr>
    </w:p>
    <w:p w:rsidR="00E50839" w:rsidRDefault="00E50839" w:rsidP="00E50839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 w:rsidRPr="00812CDF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7</w:t>
      </w:r>
      <w:r w:rsidRPr="00812CDF">
        <w:rPr>
          <w:rFonts w:ascii="Arial" w:hAnsi="Arial" w:cs="Arial"/>
          <w:b/>
        </w:rPr>
        <w:t>. Informacje o formalnościach, jakich należy dopełnić po wyborze oferty w celu zawarcia umowy</w:t>
      </w:r>
    </w:p>
    <w:p w:rsidR="00E50839" w:rsidRDefault="007E3B17" w:rsidP="0086634B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Zamawiający zawiera umowę w sprawie zamówienia publicznego, z uwzględnieniem art. 577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, w terminie nie krótszym niż 5 dni od dnia przesłania zawiadomienia o wyborze najkorzystniejszej oferty, jeżeli zawiadomienie to zostało przesłane przy użyciu środków Komunikacji elektronicznej, albo 10 dni, jeżeli został przesłane w inny sposób,</w:t>
      </w:r>
    </w:p>
    <w:p w:rsidR="007E3B17" w:rsidRDefault="007E3B17" w:rsidP="0086634B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Zamawiający może zawrzeć umowę w sprawie zamówienia publicznego przed upływem terminu, o którym mowa w </w:t>
      </w:r>
      <w:proofErr w:type="spellStart"/>
      <w:r>
        <w:rPr>
          <w:rFonts w:ascii="Arial" w:hAnsi="Arial" w:cs="Arial"/>
        </w:rPr>
        <w:t>pkt</w:t>
      </w:r>
      <w:proofErr w:type="spellEnd"/>
      <w:r>
        <w:rPr>
          <w:rFonts w:ascii="Arial" w:hAnsi="Arial" w:cs="Arial"/>
        </w:rPr>
        <w:t xml:space="preserve"> 1, jeżeli w postępowaniu o udzielenie zamówienia publicznego złożono tylko jedną ofertę.</w:t>
      </w:r>
    </w:p>
    <w:p w:rsidR="007E3B17" w:rsidRDefault="007E3B17" w:rsidP="0086634B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Wykonawca, którego oferta została wybrana jako najkorzystniejsza, zostanie poinformowany przez Zamawiającego o miejscu i terminie podpisania umowy.</w:t>
      </w:r>
    </w:p>
    <w:p w:rsidR="007E3B17" w:rsidRPr="0086634B" w:rsidRDefault="007E3B17" w:rsidP="0086634B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Wykonawca, o którym mowa w pkt. 1, ma obowiązek zawrzeć umowę w sprawie zamówienia na warunkach określonych w projektowanych postanowieniach umow</w:t>
      </w:r>
      <w:r w:rsidR="00B943C7">
        <w:rPr>
          <w:rFonts w:ascii="Arial" w:hAnsi="Arial" w:cs="Arial"/>
        </w:rPr>
        <w:t xml:space="preserve">y, które stanowią </w:t>
      </w:r>
      <w:r w:rsidR="00B943C7" w:rsidRPr="00CD7230">
        <w:rPr>
          <w:rFonts w:ascii="Arial" w:hAnsi="Arial" w:cs="Arial"/>
        </w:rPr>
        <w:t xml:space="preserve">Załącznik Nr </w:t>
      </w:r>
      <w:r w:rsidR="00CD7230">
        <w:rPr>
          <w:rFonts w:ascii="Arial" w:hAnsi="Arial" w:cs="Arial"/>
        </w:rPr>
        <w:t>6</w:t>
      </w:r>
      <w:r w:rsidRPr="00CD7230">
        <w:rPr>
          <w:rFonts w:ascii="Arial" w:hAnsi="Arial" w:cs="Arial"/>
        </w:rPr>
        <w:t xml:space="preserve"> do SWZ.</w:t>
      </w:r>
      <w:r>
        <w:rPr>
          <w:rFonts w:ascii="Arial" w:hAnsi="Arial" w:cs="Arial"/>
        </w:rPr>
        <w:t xml:space="preserve"> Umowa zostanie uzupełniona o zapisy wynikające ze złożonej oferty.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  <w:b/>
        </w:rPr>
      </w:pPr>
    </w:p>
    <w:p w:rsidR="00E50839" w:rsidRDefault="00E50839" w:rsidP="0086634B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18. Wymagania dotyczące zabezpieczenia należytego wykonania umowy</w:t>
      </w:r>
    </w:p>
    <w:p w:rsidR="00E50839" w:rsidRP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E50839">
        <w:rPr>
          <w:rFonts w:ascii="Arial" w:hAnsi="Arial" w:cs="Arial"/>
        </w:rPr>
        <w:t>Zamawiający nie wymaga wniesienia zabezpieczenia należytego wykonania umowy.</w:t>
      </w:r>
    </w:p>
    <w:p w:rsidR="0086634B" w:rsidRDefault="0086634B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  <w:b/>
        </w:rPr>
      </w:pPr>
    </w:p>
    <w:p w:rsidR="00E50839" w:rsidRDefault="0086634B" w:rsidP="0086634B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19. </w:t>
      </w:r>
      <w:r w:rsidR="00E50839">
        <w:rPr>
          <w:rFonts w:ascii="Arial" w:hAnsi="Arial" w:cs="Arial"/>
          <w:b/>
        </w:rPr>
        <w:t>Pouczenie o środkach ochrony prawnej</w:t>
      </w:r>
    </w:p>
    <w:p w:rsidR="00E50839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Środki ochrony prawnej przysługują:</w:t>
      </w:r>
    </w:p>
    <w:p w:rsidR="00E50839" w:rsidRDefault="00E50839" w:rsidP="00E50839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Wykonawcom oraz innemu podmiotowi, jeżeli ma lub miał interes prawny </w:t>
      </w:r>
      <w:r>
        <w:rPr>
          <w:rFonts w:ascii="Arial" w:hAnsi="Arial" w:cs="Arial"/>
        </w:rPr>
        <w:br/>
        <w:t xml:space="preserve">w uzyskaniu danego zamówienia oraz poniósł lub może ponieść szkodę </w:t>
      </w:r>
      <w:r>
        <w:rPr>
          <w:rFonts w:ascii="Arial" w:hAnsi="Arial" w:cs="Arial"/>
        </w:rPr>
        <w:br/>
        <w:t>w wyniku naruszenia przez Zamawiającego przepisów ustawy,</w:t>
      </w:r>
    </w:p>
    <w:p w:rsidR="00E50839" w:rsidRDefault="00E50839" w:rsidP="00E50839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Organizacjom wpisanym na listę, o której mowa w art. 469 </w:t>
      </w:r>
      <w:proofErr w:type="spellStart"/>
      <w:r>
        <w:rPr>
          <w:rFonts w:ascii="Arial" w:hAnsi="Arial" w:cs="Arial"/>
        </w:rPr>
        <w:t>pkt</w:t>
      </w:r>
      <w:proofErr w:type="spellEnd"/>
      <w:r>
        <w:rPr>
          <w:rFonts w:ascii="Arial" w:hAnsi="Arial" w:cs="Arial"/>
        </w:rPr>
        <w:t xml:space="preserve"> 15 oraz Rzecznikowi Małych i Średnich Przedsiębiorców wobec ogłoszenia wszczynającego postępowanie o udzielenie zamówienia oraz dokumentów zamówienia.</w:t>
      </w:r>
    </w:p>
    <w:p w:rsidR="00E50839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Odwołanie przysługuje na:</w:t>
      </w:r>
    </w:p>
    <w:p w:rsidR="00E50839" w:rsidRDefault="00E50839" w:rsidP="00E50839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niezgodną z przepisami ustawy czynność Zamawiającego, podjętą </w:t>
      </w:r>
      <w:r>
        <w:rPr>
          <w:rFonts w:ascii="Arial" w:hAnsi="Arial" w:cs="Arial"/>
        </w:rPr>
        <w:br/>
        <w:t>w postępowaniu o udzielenie zamówienia, w tym na projektowane postanowienie umowy,</w:t>
      </w:r>
    </w:p>
    <w:p w:rsidR="00E50839" w:rsidRDefault="00E50839" w:rsidP="00E50839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zaniechanie czynności w postępowaniu o udzielenie zamówienia do której Zamawiający był obowiązany na podstawie ustawy.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Odwołanie wnosi się do Prezesa Izby.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Odwołujący przekazuje kopię odwołania Zamawiającemu przed upływem terminu do wniesienia odwołania w taki sposób, aby mógł on zapoznać się z jego treścią przed upływem tego terminu.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Odwołanie wobec treści ogłoszenia lub treści SWZ wnosi się w terminie 5 dni od dnia zamieszczenia ogłoszenia w Biuletynie Zamówień Publicznych lub treści SWZ na stronie internetowej.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Odwołanie wobec czynności Zamawiającego stanowiącej podstawę jego wniesienia wnosi się w terminie 5 dni od dnia przekazania informacji, jeżeli informacja została przekazana przy użyciu środków Komunikacji elektronicznej.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Odwołanie w przypadkach innych niż określone w </w:t>
      </w:r>
      <w:proofErr w:type="spellStart"/>
      <w:r w:rsidRPr="0086634B">
        <w:rPr>
          <w:rFonts w:ascii="Arial" w:hAnsi="Arial" w:cs="Arial"/>
        </w:rPr>
        <w:t>pkt</w:t>
      </w:r>
      <w:proofErr w:type="spellEnd"/>
      <w:r w:rsidRPr="0086634B">
        <w:rPr>
          <w:rFonts w:ascii="Arial" w:hAnsi="Arial" w:cs="Arial"/>
        </w:rPr>
        <w:t xml:space="preserve"> 5 i 6 wnosi się w terminie </w:t>
      </w:r>
      <w:r w:rsidRPr="0086634B">
        <w:rPr>
          <w:rFonts w:ascii="Arial" w:hAnsi="Arial" w:cs="Arial"/>
        </w:rPr>
        <w:br/>
        <w:t xml:space="preserve">5 dni od dnia, w którym powzięto lub przy zachowaniu należytej staranności </w:t>
      </w:r>
      <w:r w:rsidRPr="0086634B">
        <w:rPr>
          <w:rFonts w:ascii="Arial" w:hAnsi="Arial" w:cs="Arial"/>
        </w:rPr>
        <w:lastRenderedPageBreak/>
        <w:t>można było powziąć wiadomość o okolicznościach stanowiących podstawę jego wniesienia.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Na orzeczenie Izby oraz postanowienie Prezesa Izby, o którym mowa w art. 519 ust. 1 ustawy, stronom oraz uczestnikom postępowania odwoławczego przysługuje skarga do sądu.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>W postępowaniu toczącym się wskutek wniesienia skargi stosuje się odpowiednio przepisy ustawy z dnia 17 listopada 1964 r. – Kodeks postępowania cywilnego o apelacji, jeżeli przepisy niniejszego rozdziału nie stanowią inaczej.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Skargę wnosi się do Sądu Okręgowego w Warszawie – sądu Zamówień </w:t>
      </w:r>
      <w:proofErr w:type="spellStart"/>
      <w:r w:rsidRPr="0086634B">
        <w:rPr>
          <w:rFonts w:ascii="Arial" w:hAnsi="Arial" w:cs="Arial"/>
        </w:rPr>
        <w:t>publicznych</w:t>
      </w:r>
      <w:proofErr w:type="spellEnd"/>
      <w:r w:rsidRPr="0086634B">
        <w:rPr>
          <w:rFonts w:ascii="Arial" w:hAnsi="Arial" w:cs="Arial"/>
        </w:rPr>
        <w:t xml:space="preserve">, zwanego dalej „sądem </w:t>
      </w:r>
      <w:proofErr w:type="spellStart"/>
      <w:r w:rsidRPr="0086634B">
        <w:rPr>
          <w:rFonts w:ascii="Arial" w:hAnsi="Arial" w:cs="Arial"/>
        </w:rPr>
        <w:t>zamówień</w:t>
      </w:r>
      <w:proofErr w:type="spellEnd"/>
      <w:r w:rsidRPr="0086634B">
        <w:rPr>
          <w:rFonts w:ascii="Arial" w:hAnsi="Arial" w:cs="Arial"/>
        </w:rPr>
        <w:t xml:space="preserve"> </w:t>
      </w:r>
      <w:proofErr w:type="spellStart"/>
      <w:r w:rsidRPr="0086634B">
        <w:rPr>
          <w:rFonts w:ascii="Arial" w:hAnsi="Arial" w:cs="Arial"/>
        </w:rPr>
        <w:t>publicznych</w:t>
      </w:r>
      <w:proofErr w:type="spellEnd"/>
      <w:r w:rsidRPr="0086634B">
        <w:rPr>
          <w:rFonts w:ascii="Arial" w:hAnsi="Arial" w:cs="Arial"/>
        </w:rPr>
        <w:t>”.</w:t>
      </w:r>
    </w:p>
    <w:p w:rsid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Skargę wnosi się za pośrednictwem Prezesa Izby, w terminie 14 dni od dnia doręczenia orzeczenia Izby lub postanowienia Prezesa Izby, o którym mowa </w:t>
      </w:r>
      <w:r w:rsidR="0086634B">
        <w:rPr>
          <w:rFonts w:ascii="Arial" w:hAnsi="Arial" w:cs="Arial"/>
        </w:rPr>
        <w:br/>
      </w:r>
      <w:r w:rsidRPr="0086634B">
        <w:rPr>
          <w:rFonts w:ascii="Arial" w:hAnsi="Arial" w:cs="Arial"/>
        </w:rPr>
        <w:t>w art. 519 ust. 1 ustawy, przesyłając jednocześnie jej odpis przeciwnikowi skargi. Złożenie skargi w placówce pocztowej operatora wyznaczonego w rozumieniu ustawy z dnia 23 listopada 2012 r. – Prawo pocztowe jest równoznaczne z jej wniesieniem.</w:t>
      </w:r>
    </w:p>
    <w:p w:rsidR="00E50839" w:rsidRPr="0086634B" w:rsidRDefault="00E50839" w:rsidP="0086634B">
      <w:pPr>
        <w:pStyle w:val="Akapitzlist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</w:rPr>
      </w:pPr>
      <w:r w:rsidRPr="0086634B">
        <w:rPr>
          <w:rFonts w:ascii="Arial" w:hAnsi="Arial" w:cs="Arial"/>
        </w:rPr>
        <w:t xml:space="preserve">Prezes Izby przekazuje skargę wraz z aktami postępowania odwoławczego do sądu Zamówień </w:t>
      </w:r>
      <w:proofErr w:type="spellStart"/>
      <w:r w:rsidRPr="0086634B">
        <w:rPr>
          <w:rFonts w:ascii="Arial" w:hAnsi="Arial" w:cs="Arial"/>
        </w:rPr>
        <w:t>publicznych</w:t>
      </w:r>
      <w:proofErr w:type="spellEnd"/>
      <w:r w:rsidRPr="0086634B">
        <w:rPr>
          <w:rFonts w:ascii="Arial" w:hAnsi="Arial" w:cs="Arial"/>
        </w:rPr>
        <w:t xml:space="preserve"> w terminie 7 dni od dnia jej otrzymania.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</w:p>
    <w:p w:rsidR="00E50839" w:rsidRDefault="0086634B" w:rsidP="0086634B">
      <w:pPr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20. </w:t>
      </w:r>
      <w:r w:rsidR="00E50839">
        <w:rPr>
          <w:rFonts w:ascii="Arial" w:hAnsi="Arial" w:cs="Arial"/>
          <w:b/>
        </w:rPr>
        <w:t>Klauzula informacyjna dotycząca przetwarzania danych osobowych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Klauzula informacyjna z art. 13 RODO Zgodnie z art. 13 ust.1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 r., str. 1), dalej „RODO”, informuję, że: </w:t>
      </w:r>
    </w:p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r w:rsidRPr="00E336F8">
        <w:rPr>
          <w:rFonts w:ascii="Arial" w:hAnsi="Arial" w:cs="Arial"/>
        </w:rPr>
        <w:t>Administratorem danych osobowych Wykonawcy jest:</w:t>
      </w:r>
    </w:p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Starosta Choszczeński</w:t>
      </w:r>
    </w:p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ul. Nadbrzeżna 2</w:t>
      </w:r>
    </w:p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73-200 Choszczno</w:t>
      </w:r>
    </w:p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r w:rsidRPr="00625949">
        <w:rPr>
          <w:rFonts w:ascii="Arial" w:hAnsi="Arial" w:cs="Arial"/>
        </w:rPr>
        <w:t>Inspektorem danych osobowych w Starostwie Powiatowym w Choszcznie jest:</w:t>
      </w:r>
    </w:p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 xml:space="preserve">Pan Zbigniew Barwina  </w:t>
      </w:r>
    </w:p>
    <w:bookmarkEnd w:id="0"/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Adres e-mail:  </w:t>
      </w:r>
      <w:hyperlink r:id="rId25" w:history="1">
        <w:r w:rsidRPr="00AC4960">
          <w:rPr>
            <w:rStyle w:val="Hipercze"/>
            <w:rFonts w:ascii="Arial" w:hAnsi="Arial" w:cs="Arial"/>
          </w:rPr>
          <w:t>iod.choszczno@barwina.eu</w:t>
        </w:r>
      </w:hyperlink>
      <w:r>
        <w:rPr>
          <w:rFonts w:ascii="Arial" w:hAnsi="Arial" w:cs="Arial"/>
        </w:rPr>
        <w:t xml:space="preserve"> </w:t>
      </w:r>
    </w:p>
    <w:p w:rsidR="00E50839" w:rsidRDefault="00E50839" w:rsidP="00E50839">
      <w:pPr>
        <w:pStyle w:val="Akapitzlist"/>
        <w:spacing w:after="0" w:line="360" w:lineRule="auto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</w:rPr>
        <w:t>Telefon: 693 417 982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Zamawiający przetwarza dane osobowe zebrane w niniejszym postępowaniu </w:t>
      </w:r>
      <w:r>
        <w:rPr>
          <w:rFonts w:ascii="Arial" w:hAnsi="Arial" w:cs="Arial"/>
        </w:rPr>
        <w:br/>
        <w:t>o udzielenie zamówienia publicznego w sposób gwarantujący zabezpieczenie przed ich bezprawnym rozpowszechnianiem.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Zamawiający udostępnia dane osobowe, o których mowa w art. 10 RODO w celu umożliwienia korzystania ze środków ochrony prawnej, o których mowa w dziale VI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, do upływu terminu do ich wniesienia.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>Do przetwarzania danych osobowych, o których mowa w art. 10 RODO mogą być dopuszczone wyłącznie osoby posiadające upoważnienie. Osoby dopuszczone do przetwarzania takich danych są obowiązane do zachowania ich w poufności.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Dane osobowe przetwarzane będą na podstawie art. 6 ust. 1 lit. c RODO w celu związanym z prowadzeniem niniejszego postępowania o udzielenie zamówienia publicznego oraz jego rozstrzygnięciem, jak również, jeżeli nie ziszczą się przesłanki określone w art. 255-256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 xml:space="preserve"> – w celu zawarcia umowy w sprawie zamówienia publicznego oraz jej realizacji, a także udokumentowania postępowania o udzielenie zamówienia i jego archiwizacji.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Odbiorcami danych osobowych będą osoby lub podmioty, którym dokumentacja postępowania zostanie udostępniona w oparciu o przepisy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, a także na podstawie ustawy o dostępie do informacji publicznej.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Dane osobowe pozyskane w związku z prowadzeniem niniejszego postępowania </w:t>
      </w:r>
      <w:r>
        <w:rPr>
          <w:rFonts w:ascii="Arial" w:hAnsi="Arial" w:cs="Arial"/>
        </w:rPr>
        <w:br/>
        <w:t xml:space="preserve">o udzielenie zamówienia publicznego będą przechowywane, zgodnie z art. 78 ust. 1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, przez okres 4 lat od dnia zakończenia postępowania o udzielenie zamówienia publicznego, a jeżeli czas trwania umowy przekracza 4 lata, okres przechowywania obejmuje cały czas trwania umowy w sprawie zamówienia publicznego.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Niezależnie od postanowień </w:t>
      </w:r>
      <w:proofErr w:type="spellStart"/>
      <w:r>
        <w:rPr>
          <w:rFonts w:ascii="Arial" w:hAnsi="Arial" w:cs="Arial"/>
        </w:rPr>
        <w:t>pkt</w:t>
      </w:r>
      <w:proofErr w:type="spellEnd"/>
      <w:r>
        <w:rPr>
          <w:rFonts w:ascii="Arial" w:hAnsi="Arial" w:cs="Arial"/>
        </w:rPr>
        <w:t xml:space="preserve"> 7 powyżej, w przypadku zawarcia umowy w sprawie zamówienia publicznego, dane osobowe będą przetwarzane do upływu okresu przedawnienia roszczeń wynikających z umowy w sprawie zamówienia publicznego.</w:t>
      </w:r>
    </w:p>
    <w:p w:rsidR="00E50839" w:rsidRDefault="00E50839" w:rsidP="00E50839">
      <w:pPr>
        <w:pStyle w:val="Akapitzlist"/>
        <w:numPr>
          <w:ilvl w:val="2"/>
          <w:numId w:val="21"/>
        </w:numPr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Dane osobowe pozyskane w związku z prowadzeniem niniejszego postępowania </w:t>
      </w:r>
      <w:r>
        <w:rPr>
          <w:rFonts w:ascii="Arial" w:hAnsi="Arial" w:cs="Arial"/>
        </w:rPr>
        <w:br/>
        <w:t>o udzielenie zamówienia mogą zostać przekazane podmiotom świadczącym usługi doradcze, w tym usługi prawne i konsultingowe.</w:t>
      </w:r>
    </w:p>
    <w:p w:rsidR="00E50839" w:rsidRDefault="00E50839" w:rsidP="00E50839">
      <w:pPr>
        <w:pStyle w:val="Akapitzlist"/>
        <w:numPr>
          <w:ilvl w:val="2"/>
          <w:numId w:val="21"/>
        </w:numPr>
        <w:tabs>
          <w:tab w:val="left" w:pos="709"/>
          <w:tab w:val="left" w:pos="851"/>
        </w:tabs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>Stosownie do art. 22 RODO, decyzje dotyczące danych osobowych nie będą podejmowane w sposób zautomatyzowany.</w:t>
      </w:r>
    </w:p>
    <w:p w:rsidR="00E50839" w:rsidRDefault="00E50839" w:rsidP="00E50839">
      <w:pPr>
        <w:pStyle w:val="Akapitzlist"/>
        <w:numPr>
          <w:ilvl w:val="2"/>
          <w:numId w:val="21"/>
        </w:numPr>
        <w:tabs>
          <w:tab w:val="left" w:pos="709"/>
          <w:tab w:val="left" w:pos="851"/>
        </w:tabs>
        <w:spacing w:after="0" w:line="360" w:lineRule="auto"/>
        <w:ind w:left="567" w:hanging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Osoba, której dotyczą pozyskane w związku z prowadzeniem niniejszego postępowania dane osobowe, ma </w:t>
      </w:r>
      <w:proofErr w:type="spellStart"/>
      <w:r>
        <w:rPr>
          <w:rFonts w:ascii="Arial" w:hAnsi="Arial" w:cs="Arial"/>
        </w:rPr>
        <w:t>prawo</w:t>
      </w:r>
      <w:proofErr w:type="spellEnd"/>
      <w:r>
        <w:rPr>
          <w:rFonts w:ascii="Arial" w:hAnsi="Arial" w:cs="Arial"/>
        </w:rPr>
        <w:t>:</w:t>
      </w:r>
    </w:p>
    <w:p w:rsidR="00E50839" w:rsidRDefault="00E50839" w:rsidP="00E50839">
      <w:pPr>
        <w:tabs>
          <w:tab w:val="left" w:pos="709"/>
          <w:tab w:val="left" w:pos="851"/>
        </w:tabs>
        <w:spacing w:after="0" w:line="360" w:lineRule="auto"/>
        <w:ind w:left="78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1) dostępu do swoich danych osobowych – zgodnie z art. 15 RODO, przy czym </w:t>
      </w:r>
      <w:r>
        <w:rPr>
          <w:rFonts w:ascii="Arial" w:hAnsi="Arial" w:cs="Arial"/>
        </w:rPr>
        <w:br/>
        <w:t>w sytuacji, gdy wykonanie obowiązków, o których mowa w art. 15 ust. 1 – 3 RODO wymagałoby niewspółmiernie dużego wysiłku Zamawiający może żądać wskazania dodatkowych informacji mających na celu sprecyzowanie żądania, w szczególności podania nazwy lub daty bieżącego bądź zakończonego postępowania o udzielenie zamówienia publicznego;</w:t>
      </w:r>
    </w:p>
    <w:p w:rsidR="00E50839" w:rsidRDefault="00E50839" w:rsidP="00E50839">
      <w:pPr>
        <w:tabs>
          <w:tab w:val="left" w:pos="709"/>
          <w:tab w:val="left" w:pos="851"/>
        </w:tabs>
        <w:spacing w:after="0" w:line="360" w:lineRule="auto"/>
        <w:ind w:left="786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2) do sprostowania swoich danych osobowych – zgodnie z art. 16 RODO, przy czym skorzystanie z uprawnienia do sprostowania lub uzupełnienia danych osobowych, </w:t>
      </w:r>
      <w:r>
        <w:rPr>
          <w:rFonts w:ascii="Arial" w:hAnsi="Arial" w:cs="Arial"/>
        </w:rPr>
        <w:br/>
        <w:t xml:space="preserve">o którym mowa w art. 16 RODO, nie może skutkować zmianą wyniku postępowania o udzielenie zamówienia publicznego, ani zmianą postanowień umowy w zakresie niezgodnym z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 xml:space="preserve"> oraz nie może naruszać integralności protokołu oraz jego załączników;</w:t>
      </w:r>
    </w:p>
    <w:p w:rsidR="00E50839" w:rsidRDefault="00E50839" w:rsidP="00E50839">
      <w:pPr>
        <w:tabs>
          <w:tab w:val="left" w:pos="709"/>
          <w:tab w:val="left" w:pos="851"/>
        </w:tabs>
        <w:spacing w:after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3) do żądania Zamawiającego – jako administratora, ograniczenia przetwarzania danych osobowych z zastrzeżeniem przypadków, o których mowa w art. 18 ust. 2 RODO, przy czym </w:t>
      </w:r>
      <w:proofErr w:type="spellStart"/>
      <w:r>
        <w:rPr>
          <w:rFonts w:ascii="Arial" w:hAnsi="Arial" w:cs="Arial"/>
        </w:rPr>
        <w:t>prawo</w:t>
      </w:r>
      <w:proofErr w:type="spellEnd"/>
      <w:r>
        <w:rPr>
          <w:rFonts w:ascii="Arial" w:hAnsi="Arial" w:cs="Arial"/>
        </w:rPr>
        <w:t xml:space="preserve"> do ograniczenia przetwarzania danych nie ma zastosowania w odniesieniu do przechowywania, w celu zapewnienia korzystania ze środków ochrony prawnej lub w celu ochrony praw innej osoby fizycznej lub prawnej, lub z uwagi na ważne względy interesu publicznego Unii Europejskiej lub państwa członkowskiego; </w:t>
      </w:r>
      <w:proofErr w:type="spellStart"/>
      <w:r>
        <w:rPr>
          <w:rFonts w:ascii="Arial" w:hAnsi="Arial" w:cs="Arial"/>
        </w:rPr>
        <w:t>prawo</w:t>
      </w:r>
      <w:proofErr w:type="spellEnd"/>
      <w:r>
        <w:rPr>
          <w:rFonts w:ascii="Arial" w:hAnsi="Arial" w:cs="Arial"/>
        </w:rPr>
        <w:t xml:space="preserve"> to nie ogranicza przetwarzania danych osobowych do czasu zakończenia postępowania o udzielenie zamówienia publicznego;</w:t>
      </w:r>
    </w:p>
    <w:p w:rsidR="00E50839" w:rsidRDefault="00E50839" w:rsidP="00E50839">
      <w:pPr>
        <w:tabs>
          <w:tab w:val="left" w:pos="709"/>
          <w:tab w:val="left" w:pos="851"/>
        </w:tabs>
        <w:spacing w:after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4) wniesienia skargi do Prezesa Urzędu Ochrony Danych Osobowych w przypadku uznania, iż przetwarzanie jej danych osobowych narusza przepisy o ochronie danych osobowych, w tym przepisy RODO.</w:t>
      </w:r>
    </w:p>
    <w:p w:rsidR="00E50839" w:rsidRDefault="00E50839" w:rsidP="00E50839">
      <w:pPr>
        <w:tabs>
          <w:tab w:val="left" w:pos="709"/>
        </w:tabs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12. Obowiązek podania danych osobowych jest wymogiem ustawowym określonym </w:t>
      </w:r>
      <w:r>
        <w:rPr>
          <w:rFonts w:ascii="Arial" w:hAnsi="Arial" w:cs="Arial"/>
        </w:rPr>
        <w:br/>
        <w:t xml:space="preserve">w przepisach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 xml:space="preserve">, związanym z udziałem w postępowaniu o udzielenie zamówienia publicznego; konsekwencje niepodania określonych danych określa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.</w:t>
      </w:r>
    </w:p>
    <w:p w:rsidR="00E50839" w:rsidRDefault="00E50839" w:rsidP="00E50839">
      <w:pPr>
        <w:tabs>
          <w:tab w:val="left" w:pos="709"/>
        </w:tabs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13. Osobie, której dane osobowe zostały pozyskane przez Zamawiającego w związku </w:t>
      </w:r>
      <w:r>
        <w:rPr>
          <w:rFonts w:ascii="Arial" w:hAnsi="Arial" w:cs="Arial"/>
        </w:rPr>
        <w:br/>
        <w:t>z prowadzeniem niniejszego postępowania o udzielenie zamówienia publicznego nie przysługuje:</w:t>
      </w:r>
    </w:p>
    <w:p w:rsidR="00E50839" w:rsidRDefault="00E50839" w:rsidP="00E50839">
      <w:pPr>
        <w:tabs>
          <w:tab w:val="left" w:pos="709"/>
        </w:tabs>
        <w:spacing w:after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1) </w:t>
      </w:r>
      <w:proofErr w:type="spellStart"/>
      <w:r>
        <w:rPr>
          <w:rFonts w:ascii="Arial" w:hAnsi="Arial" w:cs="Arial"/>
        </w:rPr>
        <w:t>prawo</w:t>
      </w:r>
      <w:proofErr w:type="spellEnd"/>
      <w:r>
        <w:rPr>
          <w:rFonts w:ascii="Arial" w:hAnsi="Arial" w:cs="Arial"/>
        </w:rPr>
        <w:t xml:space="preserve"> do usunięcia danych osobowych, o czym przesądza art. 17 ust. 3 lit. b, d lub e RODO,</w:t>
      </w:r>
    </w:p>
    <w:p w:rsidR="00E50839" w:rsidRDefault="00E50839" w:rsidP="00E50839">
      <w:pPr>
        <w:tabs>
          <w:tab w:val="left" w:pos="709"/>
        </w:tabs>
        <w:spacing w:after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2) </w:t>
      </w:r>
      <w:proofErr w:type="spellStart"/>
      <w:r>
        <w:rPr>
          <w:rFonts w:ascii="Arial" w:hAnsi="Arial" w:cs="Arial"/>
        </w:rPr>
        <w:t>prawo</w:t>
      </w:r>
      <w:proofErr w:type="spellEnd"/>
      <w:r>
        <w:rPr>
          <w:rFonts w:ascii="Arial" w:hAnsi="Arial" w:cs="Arial"/>
        </w:rPr>
        <w:t xml:space="preserve"> do przenoszenia danych osobowych, o którym mowa w art.. 20 RODO, określone w art. 21 RODO </w:t>
      </w:r>
      <w:proofErr w:type="spellStart"/>
      <w:r>
        <w:rPr>
          <w:rFonts w:ascii="Arial" w:hAnsi="Arial" w:cs="Arial"/>
        </w:rPr>
        <w:t>prawo</w:t>
      </w:r>
      <w:proofErr w:type="spellEnd"/>
      <w:r>
        <w:rPr>
          <w:rFonts w:ascii="Arial" w:hAnsi="Arial" w:cs="Arial"/>
        </w:rPr>
        <w:t xml:space="preserve"> sprzeciwu wobec przetwarzania danych osobowych, a to z uwagi na fakt, że podstawą prawną przetwarzania danych osobowych jest art. 6 ust. 1 lit. c RODO.</w:t>
      </w:r>
    </w:p>
    <w:p w:rsidR="00E50839" w:rsidRDefault="00E50839" w:rsidP="00E50839">
      <w:pPr>
        <w:tabs>
          <w:tab w:val="left" w:pos="709"/>
        </w:tabs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14. Dane osobowe mogą być przekazywane do organów </w:t>
      </w:r>
      <w:proofErr w:type="spellStart"/>
      <w:r>
        <w:rPr>
          <w:rFonts w:ascii="Arial" w:hAnsi="Arial" w:cs="Arial"/>
        </w:rPr>
        <w:t>publicznych</w:t>
      </w:r>
      <w:proofErr w:type="spellEnd"/>
      <w:r>
        <w:rPr>
          <w:rFonts w:ascii="Arial" w:hAnsi="Arial" w:cs="Arial"/>
        </w:rPr>
        <w:t xml:space="preserve"> i urzędów państwowych lub innych podmiotów upoważnionych na podstawie przepisów prawa lub wykonujących zadania realizowane w interesie publicznym lub w ramach sprawowania władzy publicznej, w szczególności do podmiotów prowadzących działalność kontrolną wobec Zamawiającego. Dane osobowe są przekazywane do podmiotów przetwarzających dane w imieniu administratora danych osobowych.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15. Pozostałe </w:t>
      </w:r>
      <w:proofErr w:type="spellStart"/>
      <w:r>
        <w:rPr>
          <w:rFonts w:ascii="Arial" w:hAnsi="Arial" w:cs="Arial"/>
        </w:rPr>
        <w:t>informacje</w:t>
      </w:r>
      <w:proofErr w:type="spellEnd"/>
      <w:r>
        <w:rPr>
          <w:rFonts w:ascii="Arial" w:hAnsi="Arial" w:cs="Arial"/>
        </w:rPr>
        <w:t xml:space="preserve"> dotyczące obowiązku informacyjnego RODO, zostały zamieszczone na stronie internetowej Zamawiającego, dostępne pod poniżej wskazanym adresem:</w:t>
      </w:r>
    </w:p>
    <w:p w:rsidR="00E50839" w:rsidRDefault="00BE153B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hyperlink r:id="rId26" w:history="1">
        <w:r w:rsidR="00E50839" w:rsidRPr="002B604A">
          <w:rPr>
            <w:rStyle w:val="Hipercze"/>
            <w:rFonts w:ascii="Arial" w:hAnsi="Arial" w:cs="Arial"/>
          </w:rPr>
          <w:t>http://www.powiatchoszczno.pl/wazne/klauzula-informacyjna-rodo/</w:t>
        </w:r>
      </w:hyperlink>
      <w:r w:rsidR="00E50839">
        <w:rPr>
          <w:rFonts w:ascii="Arial" w:hAnsi="Arial" w:cs="Arial"/>
        </w:rPr>
        <w:t xml:space="preserve"> </w:t>
      </w:r>
    </w:p>
    <w:p w:rsidR="0086634B" w:rsidRDefault="0086634B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</w:p>
    <w:p w:rsidR="00E50839" w:rsidRDefault="0086634B" w:rsidP="0086634B">
      <w:pPr>
        <w:pStyle w:val="Akapitzlist"/>
        <w:spacing w:after="0" w:line="360" w:lineRule="auto"/>
        <w:ind w:left="426" w:hanging="426"/>
        <w:jc w:val="both"/>
        <w:rPr>
          <w:rFonts w:ascii="Arial" w:hAnsi="Arial" w:cs="Arial"/>
          <w:b/>
        </w:rPr>
      </w:pPr>
      <w:r w:rsidRPr="0086634B">
        <w:rPr>
          <w:rFonts w:ascii="Arial" w:hAnsi="Arial" w:cs="Arial"/>
          <w:b/>
        </w:rPr>
        <w:t>21</w:t>
      </w:r>
      <w:r>
        <w:rPr>
          <w:rFonts w:ascii="Arial" w:hAnsi="Arial" w:cs="Arial"/>
        </w:rPr>
        <w:t xml:space="preserve">. </w:t>
      </w:r>
      <w:r w:rsidR="00E50839">
        <w:rPr>
          <w:rFonts w:ascii="Arial" w:hAnsi="Arial" w:cs="Arial"/>
          <w:b/>
        </w:rPr>
        <w:t>Załączniki do SIWZ:</w:t>
      </w:r>
    </w:p>
    <w:p w:rsidR="00E50839" w:rsidRDefault="00E50839" w:rsidP="00E50839">
      <w:pPr>
        <w:pStyle w:val="Akapitzlist"/>
        <w:spacing w:after="0" w:line="360" w:lineRule="auto"/>
        <w:ind w:left="426"/>
        <w:jc w:val="both"/>
        <w:rPr>
          <w:rFonts w:ascii="Arial" w:hAnsi="Arial" w:cs="Arial"/>
        </w:rPr>
      </w:pPr>
      <w:r w:rsidRPr="006A3CB0">
        <w:rPr>
          <w:rFonts w:ascii="Arial" w:hAnsi="Arial" w:cs="Arial"/>
        </w:rPr>
        <w:t xml:space="preserve">Załącznik nr 1- </w:t>
      </w:r>
      <w:r>
        <w:rPr>
          <w:rFonts w:ascii="Arial" w:hAnsi="Arial" w:cs="Arial"/>
        </w:rPr>
        <w:t xml:space="preserve"> F</w:t>
      </w:r>
      <w:r w:rsidRPr="006A3CB0">
        <w:rPr>
          <w:rFonts w:ascii="Arial" w:hAnsi="Arial" w:cs="Arial"/>
        </w:rPr>
        <w:t xml:space="preserve">ormularz ofertowy </w:t>
      </w:r>
    </w:p>
    <w:p w:rsidR="00E50839" w:rsidRDefault="00E50839" w:rsidP="00E50839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6A3CB0">
        <w:rPr>
          <w:rFonts w:ascii="Arial" w:hAnsi="Arial" w:cs="Arial"/>
        </w:rPr>
        <w:t xml:space="preserve">Załącznik nr </w:t>
      </w:r>
      <w:r>
        <w:rPr>
          <w:rFonts w:ascii="Arial" w:hAnsi="Arial" w:cs="Arial"/>
        </w:rPr>
        <w:t>2 –</w:t>
      </w:r>
      <w:r w:rsidRPr="006A3CB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Opis przedmiotu zamówienia</w:t>
      </w:r>
    </w:p>
    <w:p w:rsidR="00E50839" w:rsidRPr="00A35E1A" w:rsidRDefault="00E50839" w:rsidP="00E50839">
      <w:pPr>
        <w:spacing w:after="0" w:line="360" w:lineRule="auto"/>
        <w:ind w:firstLine="426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 nr 3 - Oświadczenie o niepodleganiu wykluczeniu</w:t>
      </w:r>
      <w:r w:rsidRPr="00EF633A">
        <w:rPr>
          <w:rFonts w:ascii="Arial" w:hAnsi="Arial" w:cs="Arial"/>
        </w:rPr>
        <w:t xml:space="preserve"> </w:t>
      </w:r>
      <w:r w:rsidRPr="006A3CB0">
        <w:rPr>
          <w:rFonts w:ascii="Arial" w:hAnsi="Arial" w:cs="Arial"/>
        </w:rPr>
        <w:t>w postępowaniu</w:t>
      </w:r>
    </w:p>
    <w:p w:rsidR="00E50839" w:rsidRDefault="00E50839" w:rsidP="00E50839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A35E1A">
        <w:rPr>
          <w:rFonts w:ascii="Arial" w:hAnsi="Arial" w:cs="Arial"/>
        </w:rPr>
        <w:t xml:space="preserve">Załącznik nr </w:t>
      </w:r>
      <w:r>
        <w:rPr>
          <w:rFonts w:ascii="Arial" w:hAnsi="Arial" w:cs="Arial"/>
        </w:rPr>
        <w:t xml:space="preserve">4 </w:t>
      </w:r>
      <w:r w:rsidRPr="00A35E1A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Pr="006A3CB0">
        <w:rPr>
          <w:rFonts w:ascii="Arial" w:hAnsi="Arial" w:cs="Arial"/>
        </w:rPr>
        <w:t xml:space="preserve">Oświadczenie o spełnieniu </w:t>
      </w:r>
      <w:r>
        <w:rPr>
          <w:rFonts w:ascii="Arial" w:hAnsi="Arial" w:cs="Arial"/>
        </w:rPr>
        <w:t>warunków udziału w postępowaniu</w:t>
      </w:r>
    </w:p>
    <w:p w:rsidR="00E50839" w:rsidRDefault="00E50839" w:rsidP="00E50839">
      <w:pPr>
        <w:spacing w:after="0" w:line="360" w:lineRule="auto"/>
        <w:ind w:left="426"/>
        <w:jc w:val="both"/>
        <w:rPr>
          <w:rFonts w:ascii="Arial" w:hAnsi="Arial" w:cs="Arial"/>
        </w:rPr>
      </w:pPr>
      <w:r w:rsidRPr="006C6E0C">
        <w:rPr>
          <w:rFonts w:ascii="Arial" w:hAnsi="Arial" w:cs="Arial"/>
        </w:rPr>
        <w:t xml:space="preserve">Załącznik nr </w:t>
      </w:r>
      <w:r w:rsidR="00D87FCF">
        <w:rPr>
          <w:rFonts w:ascii="Arial" w:hAnsi="Arial" w:cs="Arial"/>
        </w:rPr>
        <w:t>5</w:t>
      </w:r>
      <w:r w:rsidRPr="006C6E0C">
        <w:rPr>
          <w:rFonts w:ascii="Arial" w:hAnsi="Arial" w:cs="Arial"/>
        </w:rPr>
        <w:t xml:space="preserve"> - Wzór zobowiązania do udostępnienia zasobów Wykonawcy przez inne podmioty</w:t>
      </w:r>
    </w:p>
    <w:p w:rsidR="00E50839" w:rsidRPr="006C6E0C" w:rsidRDefault="00E50839" w:rsidP="00E50839">
      <w:pPr>
        <w:spacing w:after="0" w:line="360" w:lineRule="auto"/>
        <w:ind w:left="426"/>
        <w:jc w:val="both"/>
        <w:rPr>
          <w:rFonts w:ascii="Arial" w:hAnsi="Arial" w:cs="Arial"/>
        </w:rPr>
      </w:pPr>
      <w:r w:rsidRPr="006C6E0C">
        <w:rPr>
          <w:rFonts w:ascii="Arial" w:hAnsi="Arial" w:cs="Arial"/>
        </w:rPr>
        <w:t xml:space="preserve">Załącznik nr </w:t>
      </w:r>
      <w:r w:rsidR="00D87FCF">
        <w:rPr>
          <w:rFonts w:ascii="Arial" w:hAnsi="Arial" w:cs="Arial"/>
        </w:rPr>
        <w:t>6</w:t>
      </w:r>
      <w:r w:rsidRPr="006C6E0C">
        <w:rPr>
          <w:rFonts w:ascii="Arial" w:hAnsi="Arial" w:cs="Arial"/>
        </w:rPr>
        <w:t xml:space="preserve"> - Projekt umowy</w:t>
      </w:r>
    </w:p>
    <w:p w:rsidR="00E50839" w:rsidRDefault="00E50839" w:rsidP="00E50839">
      <w:pPr>
        <w:spacing w:after="0" w:line="360" w:lineRule="auto"/>
        <w:ind w:left="426"/>
        <w:jc w:val="both"/>
        <w:rPr>
          <w:rFonts w:ascii="Arial" w:hAnsi="Arial" w:cs="Arial"/>
        </w:rPr>
      </w:pPr>
      <w:r w:rsidRPr="006C6E0C">
        <w:rPr>
          <w:rFonts w:ascii="Arial" w:hAnsi="Arial" w:cs="Arial"/>
        </w:rPr>
        <w:t xml:space="preserve">Załącznik nr </w:t>
      </w:r>
      <w:r w:rsidR="00D87FCF">
        <w:rPr>
          <w:rFonts w:ascii="Arial" w:hAnsi="Arial" w:cs="Arial"/>
        </w:rPr>
        <w:t>7</w:t>
      </w:r>
      <w:r w:rsidRPr="006C6E0C">
        <w:rPr>
          <w:rFonts w:ascii="Arial" w:hAnsi="Arial" w:cs="Arial"/>
        </w:rPr>
        <w:t xml:space="preserve"> - Informacja o braku przynależności do grupy kapitałowej lub lista podmiotów należących do tej samej grupy kapitałowej</w:t>
      </w:r>
      <w:r>
        <w:rPr>
          <w:rFonts w:ascii="Arial" w:hAnsi="Arial" w:cs="Arial"/>
        </w:rPr>
        <w:t>.</w:t>
      </w:r>
    </w:p>
    <w:p w:rsidR="00605B97" w:rsidRDefault="00605B97" w:rsidP="00E50839">
      <w:pPr>
        <w:spacing w:after="0" w:line="360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 nr 8 – Oświadczenie art. 7</w:t>
      </w:r>
    </w:p>
    <w:p w:rsidR="00E50839" w:rsidRDefault="00E50839"/>
    <w:sectPr w:rsidR="00E50839" w:rsidSect="00202849">
      <w:footerReference w:type="default" r:id="rId2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48C6" w:rsidRDefault="00C048C6" w:rsidP="00E50839">
      <w:pPr>
        <w:spacing w:after="0" w:line="240" w:lineRule="auto"/>
      </w:pPr>
      <w:r>
        <w:separator/>
      </w:r>
    </w:p>
  </w:endnote>
  <w:endnote w:type="continuationSeparator" w:id="0">
    <w:p w:rsidR="00C048C6" w:rsidRDefault="00C048C6" w:rsidP="00E5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61860"/>
      <w:docPartObj>
        <w:docPartGallery w:val="Page Numbers (Bottom of Page)"/>
        <w:docPartUnique/>
      </w:docPartObj>
    </w:sdtPr>
    <w:sdtContent>
      <w:p w:rsidR="00064D73" w:rsidRDefault="00BE153B">
        <w:pPr>
          <w:pStyle w:val="Stopka"/>
          <w:jc w:val="right"/>
        </w:pPr>
        <w:fldSimple w:instr=" PAGE   \* MERGEFORMAT ">
          <w:r w:rsidR="00D43A8B">
            <w:rPr>
              <w:noProof/>
            </w:rPr>
            <w:t>19</w:t>
          </w:r>
        </w:fldSimple>
      </w:p>
    </w:sdtContent>
  </w:sdt>
  <w:p w:rsidR="00064D73" w:rsidRDefault="00064D7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48C6" w:rsidRDefault="00C048C6" w:rsidP="00E50839">
      <w:pPr>
        <w:spacing w:after="0" w:line="240" w:lineRule="auto"/>
      </w:pPr>
      <w:r>
        <w:separator/>
      </w:r>
    </w:p>
  </w:footnote>
  <w:footnote w:type="continuationSeparator" w:id="0">
    <w:p w:rsidR="00C048C6" w:rsidRDefault="00C048C6" w:rsidP="00E5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10212"/>
    <w:multiLevelType w:val="hybridMultilevel"/>
    <w:tmpl w:val="42CCE8C4"/>
    <w:lvl w:ilvl="0" w:tplc="502C4228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04834DF7"/>
    <w:multiLevelType w:val="hybridMultilevel"/>
    <w:tmpl w:val="60EA5D40"/>
    <w:lvl w:ilvl="0" w:tplc="A036DCB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CE4E19"/>
    <w:multiLevelType w:val="multilevel"/>
    <w:tmpl w:val="313C19B0"/>
    <w:lvl w:ilvl="0">
      <w:start w:val="7"/>
      <w:numFmt w:val="none"/>
      <w:lvlText w:val="6"/>
      <w:lvlJc w:val="left"/>
      <w:pPr>
        <w:ind w:left="780" w:hanging="780"/>
      </w:pPr>
      <w:rPr>
        <w:rFonts w:hint="default"/>
      </w:rPr>
    </w:lvl>
    <w:lvl w:ilvl="1">
      <w:start w:val="2"/>
      <w:numFmt w:val="none"/>
      <w:lvlText w:val="6.3"/>
      <w:lvlJc w:val="left"/>
      <w:pPr>
        <w:ind w:left="1610" w:hanging="780"/>
      </w:pPr>
      <w:rPr>
        <w:rFonts w:hint="default"/>
      </w:rPr>
    </w:lvl>
    <w:lvl w:ilvl="2">
      <w:start w:val="10"/>
      <w:numFmt w:val="none"/>
      <w:lvlText w:val="6.5"/>
      <w:lvlJc w:val="left"/>
      <w:pPr>
        <w:ind w:left="244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40" w:hanging="1800"/>
      </w:pPr>
      <w:rPr>
        <w:rFonts w:hint="default"/>
      </w:rPr>
    </w:lvl>
  </w:abstractNum>
  <w:abstractNum w:abstractNumId="3">
    <w:nsid w:val="06837502"/>
    <w:multiLevelType w:val="hybridMultilevel"/>
    <w:tmpl w:val="2ED4C28E"/>
    <w:lvl w:ilvl="0" w:tplc="A036DCB4">
      <w:start w:val="1"/>
      <w:numFmt w:val="decimal"/>
      <w:lvlText w:val="%1."/>
      <w:lvlJc w:val="left"/>
      <w:pPr>
        <w:ind w:left="4472" w:hanging="360"/>
      </w:pPr>
      <w:rPr>
        <w:b w:val="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9A3F23"/>
    <w:multiLevelType w:val="hybridMultilevel"/>
    <w:tmpl w:val="B08EB46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A0170AB"/>
    <w:multiLevelType w:val="hybridMultilevel"/>
    <w:tmpl w:val="1FB27536"/>
    <w:lvl w:ilvl="0" w:tplc="A036DCB4">
      <w:start w:val="1"/>
      <w:numFmt w:val="decimal"/>
      <w:lvlText w:val="%1."/>
      <w:lvlJc w:val="left"/>
      <w:pPr>
        <w:ind w:left="1854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6">
    <w:nsid w:val="0D372D3A"/>
    <w:multiLevelType w:val="hybridMultilevel"/>
    <w:tmpl w:val="6D0CC79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0D4D69C6"/>
    <w:multiLevelType w:val="hybridMultilevel"/>
    <w:tmpl w:val="536CAC4A"/>
    <w:lvl w:ilvl="0" w:tplc="04150017">
      <w:start w:val="1"/>
      <w:numFmt w:val="lowerLetter"/>
      <w:lvlText w:val="%1)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8">
    <w:nsid w:val="10467497"/>
    <w:multiLevelType w:val="hybridMultilevel"/>
    <w:tmpl w:val="3F7C06C8"/>
    <w:lvl w:ilvl="0" w:tplc="0415000F">
      <w:start w:val="1"/>
      <w:numFmt w:val="decimal"/>
      <w:lvlText w:val="%1."/>
      <w:lvlJc w:val="left"/>
      <w:pPr>
        <w:ind w:left="2010" w:hanging="360"/>
      </w:pPr>
    </w:lvl>
    <w:lvl w:ilvl="1" w:tplc="04150019" w:tentative="1">
      <w:start w:val="1"/>
      <w:numFmt w:val="lowerLetter"/>
      <w:lvlText w:val="%2."/>
      <w:lvlJc w:val="left"/>
      <w:pPr>
        <w:ind w:left="2730" w:hanging="360"/>
      </w:pPr>
    </w:lvl>
    <w:lvl w:ilvl="2" w:tplc="0415001B" w:tentative="1">
      <w:start w:val="1"/>
      <w:numFmt w:val="lowerRoman"/>
      <w:lvlText w:val="%3."/>
      <w:lvlJc w:val="right"/>
      <w:pPr>
        <w:ind w:left="3450" w:hanging="180"/>
      </w:pPr>
    </w:lvl>
    <w:lvl w:ilvl="3" w:tplc="0415000F" w:tentative="1">
      <w:start w:val="1"/>
      <w:numFmt w:val="decimal"/>
      <w:lvlText w:val="%4."/>
      <w:lvlJc w:val="left"/>
      <w:pPr>
        <w:ind w:left="4170" w:hanging="360"/>
      </w:pPr>
    </w:lvl>
    <w:lvl w:ilvl="4" w:tplc="04150019" w:tentative="1">
      <w:start w:val="1"/>
      <w:numFmt w:val="lowerLetter"/>
      <w:lvlText w:val="%5."/>
      <w:lvlJc w:val="left"/>
      <w:pPr>
        <w:ind w:left="4890" w:hanging="360"/>
      </w:pPr>
    </w:lvl>
    <w:lvl w:ilvl="5" w:tplc="0415001B" w:tentative="1">
      <w:start w:val="1"/>
      <w:numFmt w:val="lowerRoman"/>
      <w:lvlText w:val="%6."/>
      <w:lvlJc w:val="right"/>
      <w:pPr>
        <w:ind w:left="5610" w:hanging="180"/>
      </w:pPr>
    </w:lvl>
    <w:lvl w:ilvl="6" w:tplc="0415000F" w:tentative="1">
      <w:start w:val="1"/>
      <w:numFmt w:val="decimal"/>
      <w:lvlText w:val="%7."/>
      <w:lvlJc w:val="left"/>
      <w:pPr>
        <w:ind w:left="6330" w:hanging="360"/>
      </w:pPr>
    </w:lvl>
    <w:lvl w:ilvl="7" w:tplc="04150019" w:tentative="1">
      <w:start w:val="1"/>
      <w:numFmt w:val="lowerLetter"/>
      <w:lvlText w:val="%8."/>
      <w:lvlJc w:val="left"/>
      <w:pPr>
        <w:ind w:left="7050" w:hanging="360"/>
      </w:pPr>
    </w:lvl>
    <w:lvl w:ilvl="8" w:tplc="0415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9">
    <w:nsid w:val="10900CB7"/>
    <w:multiLevelType w:val="hybridMultilevel"/>
    <w:tmpl w:val="ED2AE18A"/>
    <w:lvl w:ilvl="0" w:tplc="A36E3D72">
      <w:start w:val="1"/>
      <w:numFmt w:val="decimal"/>
      <w:lvlText w:val="%1."/>
      <w:lvlJc w:val="left"/>
      <w:pPr>
        <w:ind w:left="4472" w:hanging="360"/>
      </w:pPr>
      <w:rPr>
        <w:b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63052A"/>
    <w:multiLevelType w:val="hybridMultilevel"/>
    <w:tmpl w:val="AE9649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1C3B0E"/>
    <w:multiLevelType w:val="hybridMultilevel"/>
    <w:tmpl w:val="15F481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182D353B"/>
    <w:multiLevelType w:val="hybridMultilevel"/>
    <w:tmpl w:val="5B0A0C8E"/>
    <w:lvl w:ilvl="0" w:tplc="A036DCB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1129D3"/>
    <w:multiLevelType w:val="hybridMultilevel"/>
    <w:tmpl w:val="A5F88846"/>
    <w:lvl w:ilvl="0" w:tplc="84A082B6">
      <w:start w:val="1"/>
      <w:numFmt w:val="decimal"/>
      <w:lvlText w:val="%1)"/>
      <w:lvlJc w:val="left"/>
      <w:pPr>
        <w:ind w:left="13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64" w:hanging="360"/>
      </w:pPr>
    </w:lvl>
    <w:lvl w:ilvl="2" w:tplc="0415001B" w:tentative="1">
      <w:start w:val="1"/>
      <w:numFmt w:val="lowerRoman"/>
      <w:lvlText w:val="%3."/>
      <w:lvlJc w:val="right"/>
      <w:pPr>
        <w:ind w:left="2784" w:hanging="180"/>
      </w:pPr>
    </w:lvl>
    <w:lvl w:ilvl="3" w:tplc="0415000F" w:tentative="1">
      <w:start w:val="1"/>
      <w:numFmt w:val="decimal"/>
      <w:lvlText w:val="%4."/>
      <w:lvlJc w:val="left"/>
      <w:pPr>
        <w:ind w:left="3504" w:hanging="360"/>
      </w:pPr>
    </w:lvl>
    <w:lvl w:ilvl="4" w:tplc="04150019" w:tentative="1">
      <w:start w:val="1"/>
      <w:numFmt w:val="lowerLetter"/>
      <w:lvlText w:val="%5."/>
      <w:lvlJc w:val="left"/>
      <w:pPr>
        <w:ind w:left="4224" w:hanging="360"/>
      </w:pPr>
    </w:lvl>
    <w:lvl w:ilvl="5" w:tplc="0415001B" w:tentative="1">
      <w:start w:val="1"/>
      <w:numFmt w:val="lowerRoman"/>
      <w:lvlText w:val="%6."/>
      <w:lvlJc w:val="right"/>
      <w:pPr>
        <w:ind w:left="4944" w:hanging="180"/>
      </w:pPr>
    </w:lvl>
    <w:lvl w:ilvl="6" w:tplc="0415000F" w:tentative="1">
      <w:start w:val="1"/>
      <w:numFmt w:val="decimal"/>
      <w:lvlText w:val="%7."/>
      <w:lvlJc w:val="left"/>
      <w:pPr>
        <w:ind w:left="5664" w:hanging="360"/>
      </w:pPr>
    </w:lvl>
    <w:lvl w:ilvl="7" w:tplc="04150019" w:tentative="1">
      <w:start w:val="1"/>
      <w:numFmt w:val="lowerLetter"/>
      <w:lvlText w:val="%8."/>
      <w:lvlJc w:val="left"/>
      <w:pPr>
        <w:ind w:left="6384" w:hanging="360"/>
      </w:pPr>
    </w:lvl>
    <w:lvl w:ilvl="8" w:tplc="0415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14">
    <w:nsid w:val="1C1B6D99"/>
    <w:multiLevelType w:val="multilevel"/>
    <w:tmpl w:val="199AB104"/>
    <w:lvl w:ilvl="0">
      <w:start w:val="7"/>
      <w:numFmt w:val="none"/>
      <w:lvlText w:val="6"/>
      <w:lvlJc w:val="left"/>
      <w:pPr>
        <w:ind w:left="780" w:hanging="780"/>
      </w:pPr>
      <w:rPr>
        <w:rFonts w:hint="default"/>
      </w:rPr>
    </w:lvl>
    <w:lvl w:ilvl="1">
      <w:start w:val="2"/>
      <w:numFmt w:val="none"/>
      <w:lvlText w:val="6.3"/>
      <w:lvlJc w:val="left"/>
      <w:pPr>
        <w:ind w:left="1610" w:hanging="780"/>
      </w:pPr>
      <w:rPr>
        <w:rFonts w:hint="default"/>
      </w:rPr>
    </w:lvl>
    <w:lvl w:ilvl="2">
      <w:start w:val="10"/>
      <w:numFmt w:val="none"/>
      <w:lvlText w:val="6.6"/>
      <w:lvlJc w:val="left"/>
      <w:pPr>
        <w:ind w:left="244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40" w:hanging="1800"/>
      </w:pPr>
      <w:rPr>
        <w:rFonts w:hint="default"/>
      </w:rPr>
    </w:lvl>
  </w:abstractNum>
  <w:abstractNum w:abstractNumId="15">
    <w:nsid w:val="1D9A51CA"/>
    <w:multiLevelType w:val="hybridMultilevel"/>
    <w:tmpl w:val="2ED4C28E"/>
    <w:lvl w:ilvl="0" w:tplc="A036DCB4">
      <w:start w:val="1"/>
      <w:numFmt w:val="decimal"/>
      <w:lvlText w:val="%1."/>
      <w:lvlJc w:val="left"/>
      <w:pPr>
        <w:ind w:left="4472" w:hanging="360"/>
      </w:pPr>
      <w:rPr>
        <w:b w:val="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002A61"/>
    <w:multiLevelType w:val="hybridMultilevel"/>
    <w:tmpl w:val="2684E3C4"/>
    <w:lvl w:ilvl="0" w:tplc="A036DCB4">
      <w:start w:val="1"/>
      <w:numFmt w:val="decimal"/>
      <w:lvlText w:val="%1."/>
      <w:lvlJc w:val="left"/>
      <w:pPr>
        <w:ind w:left="1287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1F651BFC"/>
    <w:multiLevelType w:val="multilevel"/>
    <w:tmpl w:val="2F1EE86C"/>
    <w:lvl w:ilvl="0">
      <w:start w:val="7"/>
      <w:numFmt w:val="none"/>
      <w:lvlText w:val="6"/>
      <w:lvlJc w:val="left"/>
      <w:pPr>
        <w:ind w:left="780" w:hanging="780"/>
      </w:pPr>
      <w:rPr>
        <w:rFonts w:hint="default"/>
      </w:rPr>
    </w:lvl>
    <w:lvl w:ilvl="1">
      <w:start w:val="2"/>
      <w:numFmt w:val="none"/>
      <w:lvlText w:val="6.3"/>
      <w:lvlJc w:val="left"/>
      <w:pPr>
        <w:ind w:left="1610" w:hanging="780"/>
      </w:pPr>
      <w:rPr>
        <w:rFonts w:hint="default"/>
      </w:rPr>
    </w:lvl>
    <w:lvl w:ilvl="2">
      <w:start w:val="10"/>
      <w:numFmt w:val="none"/>
      <w:lvlText w:val="6.4"/>
      <w:lvlJc w:val="left"/>
      <w:pPr>
        <w:ind w:left="244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40" w:hanging="1800"/>
      </w:pPr>
      <w:rPr>
        <w:rFonts w:hint="default"/>
      </w:rPr>
    </w:lvl>
  </w:abstractNum>
  <w:abstractNum w:abstractNumId="18">
    <w:nsid w:val="25086417"/>
    <w:multiLevelType w:val="hybridMultilevel"/>
    <w:tmpl w:val="3328DA40"/>
    <w:lvl w:ilvl="0" w:tplc="A036DCB4">
      <w:start w:val="1"/>
      <w:numFmt w:val="decimal"/>
      <w:lvlText w:val="%1."/>
      <w:lvlJc w:val="left"/>
      <w:pPr>
        <w:ind w:left="114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27952A12"/>
    <w:multiLevelType w:val="hybridMultilevel"/>
    <w:tmpl w:val="3FE21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355F3C94"/>
    <w:multiLevelType w:val="hybridMultilevel"/>
    <w:tmpl w:val="77E05318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36BF7FA8"/>
    <w:multiLevelType w:val="multilevel"/>
    <w:tmpl w:val="E514C950"/>
    <w:lvl w:ilvl="0">
      <w:start w:val="7"/>
      <w:numFmt w:val="none"/>
      <w:lvlText w:val="6"/>
      <w:lvlJc w:val="left"/>
      <w:pPr>
        <w:ind w:left="780" w:hanging="780"/>
      </w:pPr>
      <w:rPr>
        <w:rFonts w:hint="default"/>
      </w:rPr>
    </w:lvl>
    <w:lvl w:ilvl="1">
      <w:start w:val="2"/>
      <w:numFmt w:val="none"/>
      <w:lvlText w:val="6.2"/>
      <w:lvlJc w:val="left"/>
      <w:pPr>
        <w:ind w:left="1610" w:hanging="780"/>
      </w:pPr>
      <w:rPr>
        <w:rFonts w:hint="default"/>
        <w:b w:val="0"/>
      </w:rPr>
    </w:lvl>
    <w:lvl w:ilvl="2">
      <w:start w:val="10"/>
      <w:numFmt w:val="decimal"/>
      <w:lvlText w:val="%16.2"/>
      <w:lvlJc w:val="left"/>
      <w:pPr>
        <w:ind w:left="244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40" w:hanging="1800"/>
      </w:pPr>
      <w:rPr>
        <w:rFonts w:hint="default"/>
      </w:rPr>
    </w:lvl>
  </w:abstractNum>
  <w:abstractNum w:abstractNumId="22">
    <w:nsid w:val="36E81C00"/>
    <w:multiLevelType w:val="hybridMultilevel"/>
    <w:tmpl w:val="821C1324"/>
    <w:lvl w:ilvl="0" w:tplc="04150011">
      <w:start w:val="1"/>
      <w:numFmt w:val="decimal"/>
      <w:lvlText w:val="%1)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3">
    <w:nsid w:val="3B5574F3"/>
    <w:multiLevelType w:val="hybridMultilevel"/>
    <w:tmpl w:val="B6E02182"/>
    <w:lvl w:ilvl="0" w:tplc="A036DCB4">
      <w:start w:val="1"/>
      <w:numFmt w:val="decimal"/>
      <w:lvlText w:val="%1."/>
      <w:lvlJc w:val="left"/>
      <w:pPr>
        <w:ind w:left="186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4">
    <w:nsid w:val="3D007635"/>
    <w:multiLevelType w:val="hybridMultilevel"/>
    <w:tmpl w:val="8482D9DC"/>
    <w:lvl w:ilvl="0" w:tplc="A036DCB4">
      <w:start w:val="1"/>
      <w:numFmt w:val="decimal"/>
      <w:lvlText w:val="%1."/>
      <w:lvlJc w:val="left"/>
      <w:pPr>
        <w:ind w:left="114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3F961A2B"/>
    <w:multiLevelType w:val="hybridMultilevel"/>
    <w:tmpl w:val="1D3A8F14"/>
    <w:lvl w:ilvl="0" w:tplc="A036DCB4">
      <w:start w:val="1"/>
      <w:numFmt w:val="decimal"/>
      <w:lvlText w:val="%1."/>
      <w:lvlJc w:val="left"/>
      <w:pPr>
        <w:ind w:left="1287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3FC51EE1"/>
    <w:multiLevelType w:val="hybridMultilevel"/>
    <w:tmpl w:val="DE46B0F8"/>
    <w:lvl w:ilvl="0" w:tplc="949A7660">
      <w:start w:val="1"/>
      <w:numFmt w:val="lowerLetter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41983643"/>
    <w:multiLevelType w:val="hybridMultilevel"/>
    <w:tmpl w:val="EEA83FD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43FA0D1D"/>
    <w:multiLevelType w:val="multilevel"/>
    <w:tmpl w:val="6C7085AE"/>
    <w:lvl w:ilvl="0">
      <w:start w:val="7"/>
      <w:numFmt w:val="none"/>
      <w:lvlText w:val="6"/>
      <w:lvlJc w:val="left"/>
      <w:pPr>
        <w:ind w:left="780" w:hanging="780"/>
      </w:pPr>
      <w:rPr>
        <w:rFonts w:hint="default"/>
      </w:rPr>
    </w:lvl>
    <w:lvl w:ilvl="1">
      <w:start w:val="2"/>
      <w:numFmt w:val="none"/>
      <w:lvlText w:val="6.1"/>
      <w:lvlJc w:val="left"/>
      <w:pPr>
        <w:ind w:left="1610" w:hanging="780"/>
      </w:pPr>
      <w:rPr>
        <w:rFonts w:hint="default"/>
        <w:b w:val="0"/>
      </w:rPr>
    </w:lvl>
    <w:lvl w:ilvl="2">
      <w:start w:val="10"/>
      <w:numFmt w:val="decimal"/>
      <w:lvlText w:val="%1.%2.%3"/>
      <w:lvlJc w:val="left"/>
      <w:pPr>
        <w:ind w:left="244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40" w:hanging="1800"/>
      </w:pPr>
      <w:rPr>
        <w:rFonts w:hint="default"/>
      </w:rPr>
    </w:lvl>
  </w:abstractNum>
  <w:abstractNum w:abstractNumId="29">
    <w:nsid w:val="473340B4"/>
    <w:multiLevelType w:val="hybridMultilevel"/>
    <w:tmpl w:val="1742B756"/>
    <w:lvl w:ilvl="0" w:tplc="A036DCB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B1010A"/>
    <w:multiLevelType w:val="hybridMultilevel"/>
    <w:tmpl w:val="0B4817DC"/>
    <w:lvl w:ilvl="0" w:tplc="0415000F">
      <w:start w:val="1"/>
      <w:numFmt w:val="decimal"/>
      <w:lvlText w:val="%1."/>
      <w:lvlJc w:val="left"/>
      <w:pPr>
        <w:ind w:left="2291" w:hanging="360"/>
      </w:pPr>
    </w:lvl>
    <w:lvl w:ilvl="1" w:tplc="04150019" w:tentative="1">
      <w:start w:val="1"/>
      <w:numFmt w:val="lowerLetter"/>
      <w:lvlText w:val="%2."/>
      <w:lvlJc w:val="left"/>
      <w:pPr>
        <w:ind w:left="3011" w:hanging="360"/>
      </w:pPr>
    </w:lvl>
    <w:lvl w:ilvl="2" w:tplc="0415001B" w:tentative="1">
      <w:start w:val="1"/>
      <w:numFmt w:val="lowerRoman"/>
      <w:lvlText w:val="%3."/>
      <w:lvlJc w:val="right"/>
      <w:pPr>
        <w:ind w:left="3731" w:hanging="180"/>
      </w:pPr>
    </w:lvl>
    <w:lvl w:ilvl="3" w:tplc="0415000F" w:tentative="1">
      <w:start w:val="1"/>
      <w:numFmt w:val="decimal"/>
      <w:lvlText w:val="%4."/>
      <w:lvlJc w:val="left"/>
      <w:pPr>
        <w:ind w:left="4451" w:hanging="360"/>
      </w:pPr>
    </w:lvl>
    <w:lvl w:ilvl="4" w:tplc="04150019" w:tentative="1">
      <w:start w:val="1"/>
      <w:numFmt w:val="lowerLetter"/>
      <w:lvlText w:val="%5."/>
      <w:lvlJc w:val="left"/>
      <w:pPr>
        <w:ind w:left="5171" w:hanging="360"/>
      </w:pPr>
    </w:lvl>
    <w:lvl w:ilvl="5" w:tplc="0415001B" w:tentative="1">
      <w:start w:val="1"/>
      <w:numFmt w:val="lowerRoman"/>
      <w:lvlText w:val="%6."/>
      <w:lvlJc w:val="right"/>
      <w:pPr>
        <w:ind w:left="5891" w:hanging="180"/>
      </w:pPr>
    </w:lvl>
    <w:lvl w:ilvl="6" w:tplc="0415000F" w:tentative="1">
      <w:start w:val="1"/>
      <w:numFmt w:val="decimal"/>
      <w:lvlText w:val="%7."/>
      <w:lvlJc w:val="left"/>
      <w:pPr>
        <w:ind w:left="6611" w:hanging="360"/>
      </w:pPr>
    </w:lvl>
    <w:lvl w:ilvl="7" w:tplc="04150019" w:tentative="1">
      <w:start w:val="1"/>
      <w:numFmt w:val="lowerLetter"/>
      <w:lvlText w:val="%8."/>
      <w:lvlJc w:val="left"/>
      <w:pPr>
        <w:ind w:left="7331" w:hanging="360"/>
      </w:pPr>
    </w:lvl>
    <w:lvl w:ilvl="8" w:tplc="0415001B" w:tentative="1">
      <w:start w:val="1"/>
      <w:numFmt w:val="lowerRoman"/>
      <w:lvlText w:val="%9."/>
      <w:lvlJc w:val="right"/>
      <w:pPr>
        <w:ind w:left="8051" w:hanging="180"/>
      </w:pPr>
    </w:lvl>
  </w:abstractNum>
  <w:abstractNum w:abstractNumId="31">
    <w:nsid w:val="49BF6B22"/>
    <w:multiLevelType w:val="multilevel"/>
    <w:tmpl w:val="40A43274"/>
    <w:lvl w:ilvl="0">
      <w:start w:val="7"/>
      <w:numFmt w:val="none"/>
      <w:lvlText w:val="6"/>
      <w:lvlJc w:val="left"/>
      <w:pPr>
        <w:ind w:left="780" w:hanging="780"/>
      </w:pPr>
      <w:rPr>
        <w:rFonts w:hint="default"/>
      </w:rPr>
    </w:lvl>
    <w:lvl w:ilvl="1">
      <w:start w:val="2"/>
      <w:numFmt w:val="none"/>
      <w:lvlText w:val="6.3"/>
      <w:lvlJc w:val="left"/>
      <w:pPr>
        <w:ind w:left="1610" w:hanging="780"/>
      </w:pPr>
      <w:rPr>
        <w:rFonts w:hint="default"/>
      </w:rPr>
    </w:lvl>
    <w:lvl w:ilvl="2">
      <w:start w:val="10"/>
      <w:numFmt w:val="none"/>
      <w:lvlText w:val="6.3"/>
      <w:lvlJc w:val="left"/>
      <w:pPr>
        <w:ind w:left="2440" w:hanging="78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27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40" w:hanging="1800"/>
      </w:pPr>
      <w:rPr>
        <w:rFonts w:hint="default"/>
      </w:rPr>
    </w:lvl>
  </w:abstractNum>
  <w:abstractNum w:abstractNumId="32">
    <w:nsid w:val="4B5E1651"/>
    <w:multiLevelType w:val="hybridMultilevel"/>
    <w:tmpl w:val="4DA4ED58"/>
    <w:lvl w:ilvl="0" w:tplc="A036DCB4">
      <w:start w:val="1"/>
      <w:numFmt w:val="decimal"/>
      <w:lvlText w:val="%1."/>
      <w:lvlJc w:val="left"/>
      <w:pPr>
        <w:ind w:left="114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4DD47E02"/>
    <w:multiLevelType w:val="hybridMultilevel"/>
    <w:tmpl w:val="658C27A0"/>
    <w:lvl w:ilvl="0" w:tplc="A036DCB4">
      <w:start w:val="1"/>
      <w:numFmt w:val="decimal"/>
      <w:lvlText w:val="%1."/>
      <w:lvlJc w:val="left"/>
      <w:pPr>
        <w:ind w:left="114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532C7D4D"/>
    <w:multiLevelType w:val="hybridMultilevel"/>
    <w:tmpl w:val="A2E84132"/>
    <w:lvl w:ilvl="0" w:tplc="A036DCB4">
      <w:start w:val="1"/>
      <w:numFmt w:val="decimal"/>
      <w:lvlText w:val="%1."/>
      <w:lvlJc w:val="left"/>
      <w:pPr>
        <w:ind w:left="114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56D7474F"/>
    <w:multiLevelType w:val="hybridMultilevel"/>
    <w:tmpl w:val="B0728EBE"/>
    <w:lvl w:ilvl="0" w:tplc="04150017">
      <w:start w:val="1"/>
      <w:numFmt w:val="lowerLetter"/>
      <w:lvlText w:val="%1)"/>
      <w:lvlJc w:val="left"/>
      <w:pPr>
        <w:ind w:left="2856" w:hanging="360"/>
      </w:pPr>
    </w:lvl>
    <w:lvl w:ilvl="1" w:tplc="04150019" w:tentative="1">
      <w:start w:val="1"/>
      <w:numFmt w:val="lowerLetter"/>
      <w:lvlText w:val="%2."/>
      <w:lvlJc w:val="left"/>
      <w:pPr>
        <w:ind w:left="3576" w:hanging="360"/>
      </w:pPr>
    </w:lvl>
    <w:lvl w:ilvl="2" w:tplc="0415001B" w:tentative="1">
      <w:start w:val="1"/>
      <w:numFmt w:val="lowerRoman"/>
      <w:lvlText w:val="%3."/>
      <w:lvlJc w:val="right"/>
      <w:pPr>
        <w:ind w:left="4296" w:hanging="180"/>
      </w:pPr>
    </w:lvl>
    <w:lvl w:ilvl="3" w:tplc="0415000F" w:tentative="1">
      <w:start w:val="1"/>
      <w:numFmt w:val="decimal"/>
      <w:lvlText w:val="%4."/>
      <w:lvlJc w:val="left"/>
      <w:pPr>
        <w:ind w:left="5016" w:hanging="360"/>
      </w:pPr>
    </w:lvl>
    <w:lvl w:ilvl="4" w:tplc="04150019" w:tentative="1">
      <w:start w:val="1"/>
      <w:numFmt w:val="lowerLetter"/>
      <w:lvlText w:val="%5."/>
      <w:lvlJc w:val="left"/>
      <w:pPr>
        <w:ind w:left="5736" w:hanging="360"/>
      </w:pPr>
    </w:lvl>
    <w:lvl w:ilvl="5" w:tplc="0415001B" w:tentative="1">
      <w:start w:val="1"/>
      <w:numFmt w:val="lowerRoman"/>
      <w:lvlText w:val="%6."/>
      <w:lvlJc w:val="right"/>
      <w:pPr>
        <w:ind w:left="6456" w:hanging="180"/>
      </w:pPr>
    </w:lvl>
    <w:lvl w:ilvl="6" w:tplc="0415000F" w:tentative="1">
      <w:start w:val="1"/>
      <w:numFmt w:val="decimal"/>
      <w:lvlText w:val="%7."/>
      <w:lvlJc w:val="left"/>
      <w:pPr>
        <w:ind w:left="7176" w:hanging="360"/>
      </w:pPr>
    </w:lvl>
    <w:lvl w:ilvl="7" w:tplc="04150019" w:tentative="1">
      <w:start w:val="1"/>
      <w:numFmt w:val="lowerLetter"/>
      <w:lvlText w:val="%8."/>
      <w:lvlJc w:val="left"/>
      <w:pPr>
        <w:ind w:left="7896" w:hanging="360"/>
      </w:pPr>
    </w:lvl>
    <w:lvl w:ilvl="8" w:tplc="0415001B" w:tentative="1">
      <w:start w:val="1"/>
      <w:numFmt w:val="lowerRoman"/>
      <w:lvlText w:val="%9."/>
      <w:lvlJc w:val="right"/>
      <w:pPr>
        <w:ind w:left="8616" w:hanging="180"/>
      </w:pPr>
    </w:lvl>
  </w:abstractNum>
  <w:abstractNum w:abstractNumId="36">
    <w:nsid w:val="57A409E7"/>
    <w:multiLevelType w:val="hybridMultilevel"/>
    <w:tmpl w:val="0172D018"/>
    <w:lvl w:ilvl="0" w:tplc="EBCA4C04">
      <w:start w:val="1"/>
      <w:numFmt w:val="decimal"/>
      <w:lvlText w:val="8.10.%1."/>
      <w:lvlJc w:val="left"/>
      <w:pPr>
        <w:ind w:left="1866" w:hanging="360"/>
      </w:pPr>
      <w:rPr>
        <w:rFonts w:hint="default"/>
      </w:rPr>
    </w:lvl>
    <w:lvl w:ilvl="1" w:tplc="D530303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C9C2A8DC">
      <w:start w:val="1"/>
      <w:numFmt w:val="decimal"/>
      <w:lvlText w:val="%3."/>
      <w:lvlJc w:val="left"/>
      <w:pPr>
        <w:ind w:left="786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91959E6"/>
    <w:multiLevelType w:val="hybridMultilevel"/>
    <w:tmpl w:val="09C08B9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>
    <w:nsid w:val="5FD11F47"/>
    <w:multiLevelType w:val="hybridMultilevel"/>
    <w:tmpl w:val="74DA49CC"/>
    <w:lvl w:ilvl="0" w:tplc="A036DCB4">
      <w:start w:val="1"/>
      <w:numFmt w:val="decimal"/>
      <w:lvlText w:val="%1."/>
      <w:lvlJc w:val="left"/>
      <w:pPr>
        <w:ind w:left="114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>
    <w:nsid w:val="61E672D4"/>
    <w:multiLevelType w:val="hybridMultilevel"/>
    <w:tmpl w:val="18CA5FE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>
    <w:nsid w:val="623C6B1D"/>
    <w:multiLevelType w:val="hybridMultilevel"/>
    <w:tmpl w:val="29EA706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1">
    <w:nsid w:val="656F2330"/>
    <w:multiLevelType w:val="hybridMultilevel"/>
    <w:tmpl w:val="56C8AECC"/>
    <w:lvl w:ilvl="0" w:tplc="A036DCB4">
      <w:start w:val="1"/>
      <w:numFmt w:val="decimal"/>
      <w:lvlText w:val="%1."/>
      <w:lvlJc w:val="left"/>
      <w:pPr>
        <w:ind w:left="2291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011" w:hanging="360"/>
      </w:pPr>
    </w:lvl>
    <w:lvl w:ilvl="2" w:tplc="0415001B" w:tentative="1">
      <w:start w:val="1"/>
      <w:numFmt w:val="lowerRoman"/>
      <w:lvlText w:val="%3."/>
      <w:lvlJc w:val="right"/>
      <w:pPr>
        <w:ind w:left="3731" w:hanging="180"/>
      </w:pPr>
    </w:lvl>
    <w:lvl w:ilvl="3" w:tplc="0415000F" w:tentative="1">
      <w:start w:val="1"/>
      <w:numFmt w:val="decimal"/>
      <w:lvlText w:val="%4."/>
      <w:lvlJc w:val="left"/>
      <w:pPr>
        <w:ind w:left="4451" w:hanging="360"/>
      </w:pPr>
    </w:lvl>
    <w:lvl w:ilvl="4" w:tplc="04150019" w:tentative="1">
      <w:start w:val="1"/>
      <w:numFmt w:val="lowerLetter"/>
      <w:lvlText w:val="%5."/>
      <w:lvlJc w:val="left"/>
      <w:pPr>
        <w:ind w:left="5171" w:hanging="360"/>
      </w:pPr>
    </w:lvl>
    <w:lvl w:ilvl="5" w:tplc="0415001B" w:tentative="1">
      <w:start w:val="1"/>
      <w:numFmt w:val="lowerRoman"/>
      <w:lvlText w:val="%6."/>
      <w:lvlJc w:val="right"/>
      <w:pPr>
        <w:ind w:left="5891" w:hanging="180"/>
      </w:pPr>
    </w:lvl>
    <w:lvl w:ilvl="6" w:tplc="0415000F" w:tentative="1">
      <w:start w:val="1"/>
      <w:numFmt w:val="decimal"/>
      <w:lvlText w:val="%7."/>
      <w:lvlJc w:val="left"/>
      <w:pPr>
        <w:ind w:left="6611" w:hanging="360"/>
      </w:pPr>
    </w:lvl>
    <w:lvl w:ilvl="7" w:tplc="04150019" w:tentative="1">
      <w:start w:val="1"/>
      <w:numFmt w:val="lowerLetter"/>
      <w:lvlText w:val="%8."/>
      <w:lvlJc w:val="left"/>
      <w:pPr>
        <w:ind w:left="7331" w:hanging="360"/>
      </w:pPr>
    </w:lvl>
    <w:lvl w:ilvl="8" w:tplc="0415001B" w:tentative="1">
      <w:start w:val="1"/>
      <w:numFmt w:val="lowerRoman"/>
      <w:lvlText w:val="%9."/>
      <w:lvlJc w:val="right"/>
      <w:pPr>
        <w:ind w:left="8051" w:hanging="180"/>
      </w:pPr>
    </w:lvl>
  </w:abstractNum>
  <w:abstractNum w:abstractNumId="42">
    <w:nsid w:val="667B428C"/>
    <w:multiLevelType w:val="hybridMultilevel"/>
    <w:tmpl w:val="C41AB2E4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3">
    <w:nsid w:val="66947CCC"/>
    <w:multiLevelType w:val="hybridMultilevel"/>
    <w:tmpl w:val="9C10AFCC"/>
    <w:lvl w:ilvl="0" w:tplc="A036DCB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C0544F0"/>
    <w:multiLevelType w:val="hybridMultilevel"/>
    <w:tmpl w:val="F876904C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5">
    <w:nsid w:val="73235F51"/>
    <w:multiLevelType w:val="hybridMultilevel"/>
    <w:tmpl w:val="658C27A0"/>
    <w:lvl w:ilvl="0" w:tplc="A036DCB4">
      <w:start w:val="1"/>
      <w:numFmt w:val="decimal"/>
      <w:lvlText w:val="%1."/>
      <w:lvlJc w:val="left"/>
      <w:pPr>
        <w:ind w:left="1146" w:hanging="360"/>
      </w:pPr>
      <w:rPr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>
    <w:nsid w:val="74AA6B1A"/>
    <w:multiLevelType w:val="hybridMultilevel"/>
    <w:tmpl w:val="CC94E15A"/>
    <w:lvl w:ilvl="0" w:tplc="A36E3D72">
      <w:start w:val="1"/>
      <w:numFmt w:val="decimal"/>
      <w:lvlText w:val="%1."/>
      <w:lvlJc w:val="left"/>
      <w:pPr>
        <w:ind w:left="4472" w:hanging="360"/>
      </w:pPr>
      <w:rPr>
        <w:b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8244112"/>
    <w:multiLevelType w:val="hybridMultilevel"/>
    <w:tmpl w:val="205A5D86"/>
    <w:lvl w:ilvl="0" w:tplc="04150011">
      <w:start w:val="1"/>
      <w:numFmt w:val="decimal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num w:numId="1">
    <w:abstractNumId w:val="9"/>
  </w:num>
  <w:num w:numId="2">
    <w:abstractNumId w:val="28"/>
  </w:num>
  <w:num w:numId="3">
    <w:abstractNumId w:val="21"/>
  </w:num>
  <w:num w:numId="4">
    <w:abstractNumId w:val="31"/>
  </w:num>
  <w:num w:numId="5">
    <w:abstractNumId w:val="20"/>
  </w:num>
  <w:num w:numId="6">
    <w:abstractNumId w:val="17"/>
  </w:num>
  <w:num w:numId="7">
    <w:abstractNumId w:val="2"/>
  </w:num>
  <w:num w:numId="8">
    <w:abstractNumId w:val="14"/>
  </w:num>
  <w:num w:numId="9">
    <w:abstractNumId w:val="11"/>
  </w:num>
  <w:num w:numId="10">
    <w:abstractNumId w:val="7"/>
  </w:num>
  <w:num w:numId="11">
    <w:abstractNumId w:val="26"/>
  </w:num>
  <w:num w:numId="12">
    <w:abstractNumId w:val="44"/>
  </w:num>
  <w:num w:numId="13">
    <w:abstractNumId w:val="40"/>
  </w:num>
  <w:num w:numId="14">
    <w:abstractNumId w:val="10"/>
  </w:num>
  <w:num w:numId="15">
    <w:abstractNumId w:val="13"/>
  </w:num>
  <w:num w:numId="16">
    <w:abstractNumId w:val="39"/>
  </w:num>
  <w:num w:numId="17">
    <w:abstractNumId w:val="22"/>
  </w:num>
  <w:num w:numId="18">
    <w:abstractNumId w:val="35"/>
  </w:num>
  <w:num w:numId="19">
    <w:abstractNumId w:val="47"/>
  </w:num>
  <w:num w:numId="20">
    <w:abstractNumId w:val="19"/>
  </w:num>
  <w:num w:numId="21">
    <w:abstractNumId w:val="36"/>
  </w:num>
  <w:num w:numId="22">
    <w:abstractNumId w:val="27"/>
  </w:num>
  <w:num w:numId="23">
    <w:abstractNumId w:val="4"/>
  </w:num>
  <w:num w:numId="24">
    <w:abstractNumId w:val="46"/>
  </w:num>
  <w:num w:numId="25">
    <w:abstractNumId w:val="0"/>
  </w:num>
  <w:num w:numId="26">
    <w:abstractNumId w:val="3"/>
  </w:num>
  <w:num w:numId="27">
    <w:abstractNumId w:val="15"/>
  </w:num>
  <w:num w:numId="28">
    <w:abstractNumId w:val="12"/>
  </w:num>
  <w:num w:numId="29">
    <w:abstractNumId w:val="41"/>
  </w:num>
  <w:num w:numId="30">
    <w:abstractNumId w:val="29"/>
  </w:num>
  <w:num w:numId="31">
    <w:abstractNumId w:val="43"/>
  </w:num>
  <w:num w:numId="32">
    <w:abstractNumId w:val="23"/>
  </w:num>
  <w:num w:numId="33">
    <w:abstractNumId w:val="32"/>
  </w:num>
  <w:num w:numId="34">
    <w:abstractNumId w:val="34"/>
  </w:num>
  <w:num w:numId="35">
    <w:abstractNumId w:val="5"/>
  </w:num>
  <w:num w:numId="36">
    <w:abstractNumId w:val="45"/>
  </w:num>
  <w:num w:numId="37">
    <w:abstractNumId w:val="16"/>
  </w:num>
  <w:num w:numId="38">
    <w:abstractNumId w:val="25"/>
  </w:num>
  <w:num w:numId="39">
    <w:abstractNumId w:val="33"/>
  </w:num>
  <w:num w:numId="40">
    <w:abstractNumId w:val="18"/>
  </w:num>
  <w:num w:numId="41">
    <w:abstractNumId w:val="38"/>
  </w:num>
  <w:num w:numId="42">
    <w:abstractNumId w:val="1"/>
  </w:num>
  <w:num w:numId="43">
    <w:abstractNumId w:val="24"/>
  </w:num>
  <w:num w:numId="44">
    <w:abstractNumId w:val="8"/>
  </w:num>
  <w:num w:numId="45">
    <w:abstractNumId w:val="42"/>
  </w:num>
  <w:num w:numId="46">
    <w:abstractNumId w:val="30"/>
  </w:num>
  <w:num w:numId="47">
    <w:abstractNumId w:val="37"/>
  </w:num>
  <w:num w:numId="4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0839"/>
    <w:rsid w:val="00013AD3"/>
    <w:rsid w:val="000161EE"/>
    <w:rsid w:val="00035E5B"/>
    <w:rsid w:val="00055A25"/>
    <w:rsid w:val="00064D73"/>
    <w:rsid w:val="00077033"/>
    <w:rsid w:val="00077B5E"/>
    <w:rsid w:val="000851BC"/>
    <w:rsid w:val="000A10D1"/>
    <w:rsid w:val="000C5CC8"/>
    <w:rsid w:val="000F0F62"/>
    <w:rsid w:val="00106CA0"/>
    <w:rsid w:val="00135C4F"/>
    <w:rsid w:val="00183D1F"/>
    <w:rsid w:val="001A3E0F"/>
    <w:rsid w:val="001A4751"/>
    <w:rsid w:val="001C1D46"/>
    <w:rsid w:val="001C1DF5"/>
    <w:rsid w:val="001C6CCE"/>
    <w:rsid w:val="00202849"/>
    <w:rsid w:val="00233A2D"/>
    <w:rsid w:val="00237594"/>
    <w:rsid w:val="00256E56"/>
    <w:rsid w:val="00275016"/>
    <w:rsid w:val="00292362"/>
    <w:rsid w:val="002A50FC"/>
    <w:rsid w:val="002D6C22"/>
    <w:rsid w:val="002F1A77"/>
    <w:rsid w:val="003303B1"/>
    <w:rsid w:val="00336778"/>
    <w:rsid w:val="00361269"/>
    <w:rsid w:val="00390C19"/>
    <w:rsid w:val="003D4224"/>
    <w:rsid w:val="00464208"/>
    <w:rsid w:val="004C607D"/>
    <w:rsid w:val="00503286"/>
    <w:rsid w:val="005136BA"/>
    <w:rsid w:val="00517654"/>
    <w:rsid w:val="005261D8"/>
    <w:rsid w:val="005572D3"/>
    <w:rsid w:val="00572A46"/>
    <w:rsid w:val="00573547"/>
    <w:rsid w:val="00575662"/>
    <w:rsid w:val="0059106A"/>
    <w:rsid w:val="0059161B"/>
    <w:rsid w:val="005C7975"/>
    <w:rsid w:val="005E4AFC"/>
    <w:rsid w:val="00602972"/>
    <w:rsid w:val="00605B97"/>
    <w:rsid w:val="00654E5D"/>
    <w:rsid w:val="007457F8"/>
    <w:rsid w:val="0074797B"/>
    <w:rsid w:val="007746A6"/>
    <w:rsid w:val="0078077B"/>
    <w:rsid w:val="007B28F8"/>
    <w:rsid w:val="007B537D"/>
    <w:rsid w:val="007D0818"/>
    <w:rsid w:val="007E3B17"/>
    <w:rsid w:val="00856ACC"/>
    <w:rsid w:val="0086634B"/>
    <w:rsid w:val="00876C44"/>
    <w:rsid w:val="00880BBD"/>
    <w:rsid w:val="00906233"/>
    <w:rsid w:val="00940248"/>
    <w:rsid w:val="009602A3"/>
    <w:rsid w:val="00984D79"/>
    <w:rsid w:val="00992312"/>
    <w:rsid w:val="00997DF4"/>
    <w:rsid w:val="009A0F81"/>
    <w:rsid w:val="009A4AE0"/>
    <w:rsid w:val="009F77C3"/>
    <w:rsid w:val="00A12C52"/>
    <w:rsid w:val="00A24470"/>
    <w:rsid w:val="00A2645C"/>
    <w:rsid w:val="00A50C9C"/>
    <w:rsid w:val="00A90F33"/>
    <w:rsid w:val="00AB51CF"/>
    <w:rsid w:val="00AE7320"/>
    <w:rsid w:val="00B07733"/>
    <w:rsid w:val="00B10242"/>
    <w:rsid w:val="00B1776B"/>
    <w:rsid w:val="00B26D95"/>
    <w:rsid w:val="00B4459D"/>
    <w:rsid w:val="00B51C35"/>
    <w:rsid w:val="00B67955"/>
    <w:rsid w:val="00B80AB4"/>
    <w:rsid w:val="00B8436F"/>
    <w:rsid w:val="00B943C7"/>
    <w:rsid w:val="00BE153B"/>
    <w:rsid w:val="00BE571A"/>
    <w:rsid w:val="00C008DB"/>
    <w:rsid w:val="00C048C6"/>
    <w:rsid w:val="00C121CF"/>
    <w:rsid w:val="00C33A56"/>
    <w:rsid w:val="00C458C3"/>
    <w:rsid w:val="00C601EB"/>
    <w:rsid w:val="00C73157"/>
    <w:rsid w:val="00CA695E"/>
    <w:rsid w:val="00CA6D83"/>
    <w:rsid w:val="00CD7230"/>
    <w:rsid w:val="00CE022D"/>
    <w:rsid w:val="00CF1F65"/>
    <w:rsid w:val="00D14425"/>
    <w:rsid w:val="00D22A08"/>
    <w:rsid w:val="00D23EBA"/>
    <w:rsid w:val="00D32D84"/>
    <w:rsid w:val="00D37BD5"/>
    <w:rsid w:val="00D43A8B"/>
    <w:rsid w:val="00D87FCF"/>
    <w:rsid w:val="00DA10A8"/>
    <w:rsid w:val="00DD126D"/>
    <w:rsid w:val="00DE3DC9"/>
    <w:rsid w:val="00E43715"/>
    <w:rsid w:val="00E459D9"/>
    <w:rsid w:val="00E50839"/>
    <w:rsid w:val="00E542F8"/>
    <w:rsid w:val="00E7026E"/>
    <w:rsid w:val="00E77604"/>
    <w:rsid w:val="00E94B88"/>
    <w:rsid w:val="00E95088"/>
    <w:rsid w:val="00F35F17"/>
    <w:rsid w:val="00F54D78"/>
    <w:rsid w:val="00F77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839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E50839"/>
    <w:pPr>
      <w:widowControl w:val="0"/>
      <w:suppressAutoHyphens/>
      <w:spacing w:after="0" w:line="240" w:lineRule="auto"/>
      <w:jc w:val="both"/>
    </w:pPr>
    <w:rPr>
      <w:rFonts w:ascii="Times New Roman" w:eastAsia="Arial Unicode MS" w:hAnsi="Times New Roman" w:cs="Times New Roman"/>
      <w:color w:val="000000"/>
      <w:sz w:val="28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E50839"/>
    <w:rPr>
      <w:rFonts w:ascii="Times New Roman" w:eastAsia="Arial Unicode MS" w:hAnsi="Times New Roman" w:cs="Times New Roman"/>
      <w:color w:val="000000"/>
      <w:sz w:val="28"/>
      <w:szCs w:val="20"/>
      <w:lang w:eastAsia="zh-CN"/>
    </w:rPr>
  </w:style>
  <w:style w:type="paragraph" w:styleId="Akapitzlist">
    <w:name w:val="List Paragraph"/>
    <w:basedOn w:val="Normalny"/>
    <w:uiPriority w:val="34"/>
    <w:qFormat/>
    <w:rsid w:val="00E5083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50839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E5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50839"/>
    <w:rPr>
      <w:rFonts w:eastAsiaTheme="minorEastAsia"/>
      <w:lang w:eastAsia="pl-PL"/>
    </w:rPr>
  </w:style>
  <w:style w:type="table" w:styleId="Tabela-Siatka">
    <w:name w:val="Table Grid"/>
    <w:basedOn w:val="Standardowy"/>
    <w:rsid w:val="00E50839"/>
    <w:pPr>
      <w:spacing w:after="0" w:line="240" w:lineRule="auto"/>
    </w:pPr>
    <w:rPr>
      <w:rFonts w:eastAsiaTheme="minorEastAsia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50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0839"/>
    <w:rPr>
      <w:rFonts w:ascii="Tahoma" w:eastAsiaTheme="minorEastAsia" w:hAnsi="Tahoma" w:cs="Tahoma"/>
      <w:sz w:val="16"/>
      <w:szCs w:val="16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5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0839"/>
    <w:rPr>
      <w:rFonts w:eastAsiaTheme="minorEastAsia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35E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35E5B"/>
    <w:rPr>
      <w:rFonts w:eastAsiaTheme="minorEastAsia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35E5B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0A10D1"/>
    <w:rPr>
      <w:color w:val="808080"/>
    </w:rPr>
  </w:style>
  <w:style w:type="paragraph" w:styleId="Zwykytekst">
    <w:name w:val="Plain Text"/>
    <w:basedOn w:val="Normalny"/>
    <w:link w:val="ZwykytekstZnak"/>
    <w:uiPriority w:val="99"/>
    <w:unhideWhenUsed/>
    <w:rsid w:val="00605B97"/>
    <w:pPr>
      <w:spacing w:after="0" w:line="240" w:lineRule="auto"/>
    </w:pPr>
    <w:rPr>
      <w:rFonts w:ascii="Consolas" w:eastAsiaTheme="minorHAnsi" w:hAnsi="Consolas"/>
      <w:sz w:val="21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605B97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powiatchoszczno.pl" TargetMode="External"/><Relationship Id="rId13" Type="http://schemas.openxmlformats.org/officeDocument/2006/relationships/hyperlink" Target="mailto:wydzialinwestycji@powiatchoszczno.pl" TargetMode="External"/><Relationship Id="rId18" Type="http://schemas.openxmlformats.org/officeDocument/2006/relationships/hyperlink" Target="https://powiatchoszczno.ezamawiajacy.pl/" TargetMode="External"/><Relationship Id="rId26" Type="http://schemas.openxmlformats.org/officeDocument/2006/relationships/hyperlink" Target="http://www.powiatchoszczno.pl/wazne/klauzula-informacyjna-rodo/" TargetMode="External"/><Relationship Id="rId3" Type="http://schemas.openxmlformats.org/officeDocument/2006/relationships/styles" Target="styles.xml"/><Relationship Id="rId21" Type="http://schemas.openxmlformats.org/officeDocument/2006/relationships/hyperlink" Target="https://powiatchoszczno.ezamawiajacy.pl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sekretariat@powiatchoszczno.pl" TargetMode="External"/><Relationship Id="rId17" Type="http://schemas.openxmlformats.org/officeDocument/2006/relationships/hyperlink" Target="https://powiatchoszczno.ezamawiajacy.pl" TargetMode="External"/><Relationship Id="rId25" Type="http://schemas.openxmlformats.org/officeDocument/2006/relationships/hyperlink" Target="mailto:iod.choszczno@barwina.e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owiatchoszczno.ezamawiajacy.pl" TargetMode="External"/><Relationship Id="rId20" Type="http://schemas.openxmlformats.org/officeDocument/2006/relationships/hyperlink" Target="https://powiatchoszczno.ezamawiajacy.pl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owiatchoszczno.ezamawiajacy.pl" TargetMode="External"/><Relationship Id="rId24" Type="http://schemas.openxmlformats.org/officeDocument/2006/relationships/hyperlink" Target="https://powiatchoszczno.ezamawiajacy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owiatchoszczno.ezamawiajacy.pl" TargetMode="External"/><Relationship Id="rId23" Type="http://schemas.openxmlformats.org/officeDocument/2006/relationships/hyperlink" Target="https://powiatchoszczno.ezamawiajacy.pl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spowchoszczno.bip.net.pl/" TargetMode="External"/><Relationship Id="rId19" Type="http://schemas.openxmlformats.org/officeDocument/2006/relationships/hyperlink" Target="https://powiatchoszczno.ezamawiajacy.p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ydzialinwestycji@powiatchoszczno.pl" TargetMode="External"/><Relationship Id="rId14" Type="http://schemas.openxmlformats.org/officeDocument/2006/relationships/hyperlink" Target="https://powiatchoszczno.ezamawiajacy.pl" TargetMode="External"/><Relationship Id="rId22" Type="http://schemas.openxmlformats.org/officeDocument/2006/relationships/hyperlink" Target="https://powiatchoszczno.ezamawiajacy.pl/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7F9E7B-8B68-4078-99BF-09367D25E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22</Pages>
  <Words>6577</Words>
  <Characters>39468</Characters>
  <Application>Microsoft Office Word</Application>
  <DocSecurity>0</DocSecurity>
  <Lines>328</Lines>
  <Paragraphs>91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8</cp:revision>
  <cp:lastPrinted>2022-11-29T12:28:00Z</cp:lastPrinted>
  <dcterms:created xsi:type="dcterms:W3CDTF">2022-11-07T13:51:00Z</dcterms:created>
  <dcterms:modified xsi:type="dcterms:W3CDTF">2022-11-29T12:28:00Z</dcterms:modified>
</cp:coreProperties>
</file>