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001A" w14:textId="77777777" w:rsidR="00306358" w:rsidRPr="00306358" w:rsidRDefault="00306358" w:rsidP="00306358">
      <w:pPr>
        <w:suppressAutoHyphens/>
        <w:spacing w:after="0" w:line="240" w:lineRule="auto"/>
        <w:ind w:right="72" w:firstLine="6379"/>
        <w:jc w:val="both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 xml:space="preserve">Załącznik  </w:t>
      </w:r>
    </w:p>
    <w:p w14:paraId="2522BBB1" w14:textId="343EF8AC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 w:firstLine="6379"/>
        <w:jc w:val="both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 xml:space="preserve">do Uchwały Nr </w:t>
      </w:r>
      <w:r w:rsidR="00AF3FE3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227</w:t>
      </w:r>
      <w:r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/</w:t>
      </w: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202</w:t>
      </w:r>
      <w:r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5</w:t>
      </w:r>
    </w:p>
    <w:p w14:paraId="40872B66" w14:textId="77777777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 w:firstLine="6379"/>
        <w:jc w:val="both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Zarządu Powiatu Choszczeńskiego</w:t>
      </w:r>
    </w:p>
    <w:p w14:paraId="1C98C771" w14:textId="3BA51BE0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 w:firstLine="6379"/>
        <w:jc w:val="both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 xml:space="preserve">z dnia </w:t>
      </w:r>
      <w:r w:rsidR="00AF3FE3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 xml:space="preserve">9 października </w:t>
      </w: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202</w:t>
      </w:r>
      <w:r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>5</w:t>
      </w:r>
      <w:r w:rsidRPr="00306358">
        <w:rPr>
          <w:rFonts w:ascii="Arial" w:eastAsia="Times New Roman" w:hAnsi="Arial" w:cs="Arial"/>
          <w:kern w:val="0"/>
          <w:sz w:val="16"/>
          <w:lang w:eastAsia="ar-SA"/>
          <w14:ligatures w14:val="none"/>
        </w:rPr>
        <w:t xml:space="preserve"> r.</w:t>
      </w:r>
    </w:p>
    <w:p w14:paraId="2C27F64B" w14:textId="77777777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/>
        <w:jc w:val="right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</w:p>
    <w:p w14:paraId="14207696" w14:textId="77777777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/>
        <w:rPr>
          <w:rFonts w:ascii="Arial" w:eastAsia="Times New Roman" w:hAnsi="Arial" w:cs="Arial"/>
          <w:kern w:val="0"/>
          <w:sz w:val="16"/>
          <w:lang w:eastAsia="ar-SA"/>
          <w14:ligatures w14:val="none"/>
        </w:rPr>
      </w:pPr>
    </w:p>
    <w:p w14:paraId="3C721C14" w14:textId="77777777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/>
        <w:jc w:val="center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b/>
          <w:kern w:val="0"/>
          <w:sz w:val="28"/>
          <w:lang w:eastAsia="ar-SA"/>
          <w14:ligatures w14:val="none"/>
        </w:rPr>
        <w:t>OGŁOSZENIE</w:t>
      </w:r>
    </w:p>
    <w:p w14:paraId="00ABFEF7" w14:textId="77777777" w:rsidR="00306358" w:rsidRPr="00306358" w:rsidRDefault="00306358" w:rsidP="00306358">
      <w:pPr>
        <w:tabs>
          <w:tab w:val="left" w:pos="22"/>
        </w:tabs>
        <w:suppressAutoHyphens/>
        <w:spacing w:after="0" w:line="240" w:lineRule="auto"/>
        <w:ind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160F915" w14:textId="364D5F29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>o naborze kandydatów na członków komisji konkursowej do opiniowania ofert złożonych w otwartym konkursie ofert na realizację zadania publicznego pn. „Prowadzenie punktu nieodpłatnej pomocy prawnej oraz świadczenie nieodpłatnego poradnictwa obywatelskiego, a także edukacji prawnej na terenie Powiatu Choszczeńskiego w 202</w:t>
      </w: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6</w:t>
      </w: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r.”</w:t>
      </w:r>
    </w:p>
    <w:p w14:paraId="6040930A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2855C7F7" w14:textId="069486A6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Działając na podstawie art. 15 ust. 2a, 2d oraz </w:t>
      </w:r>
      <w:smartTag w:uri="urn:schemas-microsoft-com:office:smarttags" w:element="metricconverter">
        <w:smartTagPr>
          <w:attr w:name="ProductID" w:val="2f"/>
        </w:smartTagPr>
        <w:r w:rsidRPr="00306358">
          <w:rPr>
            <w:rFonts w:ascii="Arial" w:eastAsia="Times New Roman" w:hAnsi="Arial" w:cs="Arial"/>
            <w:kern w:val="0"/>
            <w:lang w:eastAsia="ar-SA"/>
            <w14:ligatures w14:val="none"/>
          </w:rPr>
          <w:t>2f</w:t>
        </w:r>
      </w:smartTag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ustawy z dnia 24 kwietnia 2003 r. 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br/>
        <w:t>o działalności pożytku publicznego i wolontariacie (Dz. U. z 202</w:t>
      </w:r>
      <w:r w:rsidR="003E549A">
        <w:rPr>
          <w:rFonts w:ascii="Arial" w:eastAsia="Times New Roman" w:hAnsi="Arial" w:cs="Arial"/>
          <w:kern w:val="0"/>
          <w:lang w:eastAsia="ar-SA"/>
          <w14:ligatures w14:val="none"/>
        </w:rPr>
        <w:t>5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r., poz.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</w:t>
      </w:r>
      <w:r w:rsidR="003E549A">
        <w:rPr>
          <w:rFonts w:ascii="Arial" w:eastAsia="Times New Roman" w:hAnsi="Arial" w:cs="Arial"/>
          <w:kern w:val="0"/>
          <w:lang w:eastAsia="ar-SA"/>
          <w14:ligatures w14:val="none"/>
        </w:rPr>
        <w:t>338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) Zarząd Powiatu Choszczeńskiego ogłasza nabór kandydatów na członków komisji konkursowej, reprezentujących organizacje pozarządowe lub podmioty wymienione w art. 3 ust. 3 ustawy o działalności pożytku publicznego i o wolontariacie do opiniowania ofert złożonych w otwartym konkursie ofert na realizację zadania publicznego pn. „Prowadzenie punktu nieodpłatnej pomocy prawnej oraz świadczenie nieodpłatnego poradnictwa obywatelskiego, a także edukacji prawnej na terenie Powiatu Choszczeńskiego w 202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6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r.”</w:t>
      </w:r>
    </w:p>
    <w:p w14:paraId="7DE526B1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B0A5DF1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I. Kandydaci na członków komisji konkursowych </w:t>
      </w:r>
    </w:p>
    <w:p w14:paraId="37C2DA51" w14:textId="77777777" w:rsidR="00306358" w:rsidRPr="00306358" w:rsidRDefault="00306358" w:rsidP="00306358">
      <w:pPr>
        <w:numPr>
          <w:ilvl w:val="0"/>
          <w:numId w:val="4"/>
        </w:num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Kandydatów na członków komisji konkursowych mogą zgłaszać i rekomendacji kandydatom udzielać organizacje pozarządowe w rozumieniu ustawy o działalności pożytku publicznego i o wolontariacie oraz podmioty wymienione w art. 3 ust. 3 ustawy.</w:t>
      </w:r>
    </w:p>
    <w:p w14:paraId="493E2141" w14:textId="77777777" w:rsidR="00306358" w:rsidRPr="00306358" w:rsidRDefault="00306358" w:rsidP="00306358">
      <w:pPr>
        <w:numPr>
          <w:ilvl w:val="0"/>
          <w:numId w:val="4"/>
        </w:num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Kandydaci zgłaszani do udziału w pracach komisji konkursowych muszą spełniać następujące warunki: </w:t>
      </w:r>
    </w:p>
    <w:p w14:paraId="6F8E8D8E" w14:textId="77777777" w:rsidR="00306358" w:rsidRPr="00306358" w:rsidRDefault="00306358" w:rsidP="00306358">
      <w:pPr>
        <w:numPr>
          <w:ilvl w:val="0"/>
          <w:numId w:val="5"/>
        </w:numPr>
        <w:tabs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posiadać obywatelstwo Rzeczypospolitej Polskiej i korzystać z pełni praw publicznych,</w:t>
      </w:r>
    </w:p>
    <w:p w14:paraId="4AD983B6" w14:textId="77777777" w:rsidR="00306358" w:rsidRPr="00306358" w:rsidRDefault="00306358" w:rsidP="00306358">
      <w:pPr>
        <w:numPr>
          <w:ilvl w:val="0"/>
          <w:numId w:val="5"/>
        </w:numPr>
        <w:tabs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posiadać znajomość sektora pozarządowego,</w:t>
      </w:r>
    </w:p>
    <w:p w14:paraId="159EB22A" w14:textId="77777777" w:rsidR="00306358" w:rsidRPr="00306358" w:rsidRDefault="00306358" w:rsidP="00306358">
      <w:pPr>
        <w:numPr>
          <w:ilvl w:val="0"/>
          <w:numId w:val="5"/>
        </w:numPr>
        <w:tabs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posiadać wiedzę z zakresu obszaru tematycznego, w którym będą dokonywać oceny ofert,</w:t>
      </w:r>
    </w:p>
    <w:p w14:paraId="0425AEF5" w14:textId="77777777" w:rsidR="00306358" w:rsidRPr="00306358" w:rsidRDefault="00306358" w:rsidP="00306358">
      <w:pPr>
        <w:numPr>
          <w:ilvl w:val="0"/>
          <w:numId w:val="5"/>
        </w:numPr>
        <w:tabs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posiadać doświadczenie w ocenie projektów finansowanych ze środków publicznych lub prywatnych,</w:t>
      </w:r>
    </w:p>
    <w:p w14:paraId="34B59B3C" w14:textId="77777777" w:rsidR="00306358" w:rsidRPr="00306358" w:rsidRDefault="00306358" w:rsidP="00306358">
      <w:pPr>
        <w:numPr>
          <w:ilvl w:val="0"/>
          <w:numId w:val="5"/>
        </w:numPr>
        <w:tabs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uczestniczyć w działalności organizacji pozarządow</w:t>
      </w:r>
      <w:r w:rsidRPr="00306358">
        <w:rPr>
          <w:rFonts w:ascii="Arial" w:eastAsia="Times New Roman" w:hAnsi="Arial" w:cs="Arial"/>
          <w:color w:val="1C1C1C"/>
          <w:kern w:val="0"/>
          <w:lang w:eastAsia="ar-SA"/>
          <w14:ligatures w14:val="none"/>
        </w:rPr>
        <w:t>ych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lub podmiotów wymienionych w art. 3 ust. 3 ustawy o działalności pożytku publicznego i o wolontariacie zgodnie z zapisami statutu lub innymi dokumentami.</w:t>
      </w:r>
    </w:p>
    <w:p w14:paraId="36112969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360"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B6E681A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360"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59C87CF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lastRenderedPageBreak/>
        <w:t xml:space="preserve">II. Powołanie i udział w pracach komisji konkursowych </w:t>
      </w:r>
    </w:p>
    <w:p w14:paraId="4112EC49" w14:textId="77777777" w:rsidR="00306358" w:rsidRPr="00306358" w:rsidRDefault="00306358" w:rsidP="00306358">
      <w:pPr>
        <w:numPr>
          <w:ilvl w:val="0"/>
          <w:numId w:val="1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Komisja konkursowa powoływana jest w drodze uchwały przez Zarządu Powiatu Choszczeńskiego, w celu opiniowania ofert w otwartym konkursie ofert. </w:t>
      </w:r>
    </w:p>
    <w:p w14:paraId="0DFF8F6E" w14:textId="77777777" w:rsidR="00306358" w:rsidRPr="00306358" w:rsidRDefault="00306358" w:rsidP="00306358">
      <w:pPr>
        <w:numPr>
          <w:ilvl w:val="0"/>
          <w:numId w:val="1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Udział w pracach komisji konkursowej jest nieodpłatny i za udział w posiedzeniach komisji nie będzie przysługiwać zwrot kosztów podróży.</w:t>
      </w:r>
    </w:p>
    <w:p w14:paraId="202E1973" w14:textId="77777777" w:rsidR="00306358" w:rsidRPr="00306358" w:rsidRDefault="00306358" w:rsidP="00306358">
      <w:pPr>
        <w:numPr>
          <w:ilvl w:val="0"/>
          <w:numId w:val="1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Komisja konkursowa może działać bez udziału osób wskazanych przez organizacje pozarządowe lub podmioty wymienione w art. 3 ust. 3 ustawy z dnia 24 kwietnia 2003 r. o działalności pożytku publicznego i o wolontariacie, jeżeli:</w:t>
      </w:r>
    </w:p>
    <w:p w14:paraId="239303E1" w14:textId="77777777" w:rsidR="00306358" w:rsidRPr="00306358" w:rsidRDefault="00306358" w:rsidP="00306358">
      <w:pPr>
        <w:numPr>
          <w:ilvl w:val="0"/>
          <w:numId w:val="3"/>
        </w:numPr>
        <w:tabs>
          <w:tab w:val="clear" w:pos="0"/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żadna organizacja nie wskaże osób do składu komisji konkursowej, lub</w:t>
      </w:r>
    </w:p>
    <w:p w14:paraId="5A08A3EE" w14:textId="77777777" w:rsidR="00306358" w:rsidRPr="00306358" w:rsidRDefault="00306358" w:rsidP="00306358">
      <w:pPr>
        <w:numPr>
          <w:ilvl w:val="0"/>
          <w:numId w:val="3"/>
        </w:numPr>
        <w:tabs>
          <w:tab w:val="clear" w:pos="0"/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wskazane osoby nie wezmą udziału w pracach komisji konkursowej, lub</w:t>
      </w:r>
    </w:p>
    <w:p w14:paraId="1885CF75" w14:textId="77777777" w:rsidR="00306358" w:rsidRPr="00306358" w:rsidRDefault="00306358" w:rsidP="00306358">
      <w:pPr>
        <w:numPr>
          <w:ilvl w:val="0"/>
          <w:numId w:val="3"/>
        </w:numPr>
        <w:tabs>
          <w:tab w:val="clear" w:pos="0"/>
          <w:tab w:val="left" w:pos="22"/>
        </w:tabs>
        <w:suppressAutoHyphens/>
        <w:spacing w:after="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wszystkie powołane w skład komisji konkursowej osoby podlegają wyłączeniu na podstawie art. 15 ust. 2d lub art. 15 ust. </w:t>
      </w:r>
      <w:smartTag w:uri="urn:schemas-microsoft-com:office:smarttags" w:element="metricconverter">
        <w:smartTagPr>
          <w:attr w:name="ProductID" w:val="2f"/>
        </w:smartTagPr>
        <w:r w:rsidRPr="00306358">
          <w:rPr>
            <w:rFonts w:ascii="Arial" w:eastAsia="Times New Roman" w:hAnsi="Arial" w:cs="Arial"/>
            <w:kern w:val="0"/>
            <w:lang w:eastAsia="ar-SA"/>
            <w14:ligatures w14:val="none"/>
          </w:rPr>
          <w:t>2f</w:t>
        </w:r>
      </w:smartTag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ustawy z dnia 24 kwietnia 2003 r. o działalności pożytku publicznego i o wolontariacie.</w:t>
      </w:r>
    </w:p>
    <w:p w14:paraId="607487DB" w14:textId="77777777" w:rsidR="00306358" w:rsidRPr="00306358" w:rsidRDefault="00306358" w:rsidP="00306358">
      <w:pPr>
        <w:numPr>
          <w:ilvl w:val="0"/>
          <w:numId w:val="1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W przypadku zgłoszenia  się więcej niż dwóch kandydatów, wyboru przedstawicieli organizacji pozarządowych lub podmiotów wymienionych w art. 3 ust. 3 ustawy z dnia 24 kwietnia 2003 r. o działalności pożytku publicznego i wolontariacie dokona Zarząd Powiatu Choszczeńskiego w oparciu o posiadane przez kandydata kwalifikacje i umiejętności przydatne podczas prac w charakterze członka komisji konkursowej.</w:t>
      </w:r>
    </w:p>
    <w:p w14:paraId="718CB9EB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720"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EC552A6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III. Zgłoszenie  </w:t>
      </w:r>
    </w:p>
    <w:p w14:paraId="330081E6" w14:textId="6FD69FB7" w:rsidR="00306358" w:rsidRPr="00306358" w:rsidRDefault="00306358" w:rsidP="00306358">
      <w:pPr>
        <w:numPr>
          <w:ilvl w:val="0"/>
          <w:numId w:val="2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Wypełniony </w:t>
      </w: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formularz zgłoszenia 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stanowiący załącznik do niniejszego ogłoszenia należy przesłać do dnia</w:t>
      </w:r>
      <w:r w:rsidR="00090A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90A1E" w:rsidRPr="00090A1E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23 października</w:t>
      </w: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202</w:t>
      </w: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5</w:t>
      </w:r>
      <w:r w:rsidRPr="00306358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r.</w:t>
      </w: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 xml:space="preserve"> na adres: Starostwo Powiatowe w Choszcznie, ul. Nadbrzeżna 2, 73-200 Choszczno, lub  dostarczyć osobiście do Kancelarii Ogólnej Starostwa Powiatowego w Choszcznie. </w:t>
      </w:r>
    </w:p>
    <w:p w14:paraId="358414FE" w14:textId="77777777" w:rsidR="00306358" w:rsidRPr="00306358" w:rsidRDefault="00306358" w:rsidP="00306358">
      <w:pPr>
        <w:numPr>
          <w:ilvl w:val="0"/>
          <w:numId w:val="2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rPr>
          <w:rFonts w:ascii="Arial" w:eastAsia="Times New Roman" w:hAnsi="Arial" w:cs="Arial"/>
          <w:i/>
          <w:color w:val="339966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O terminie złożenia i doręczenia formularza decyduje data wpływu do Starostwa.</w:t>
      </w:r>
    </w:p>
    <w:p w14:paraId="27263635" w14:textId="77777777" w:rsidR="00306358" w:rsidRPr="00306358" w:rsidRDefault="00306358" w:rsidP="00306358">
      <w:pPr>
        <w:numPr>
          <w:ilvl w:val="0"/>
          <w:numId w:val="2"/>
        </w:numPr>
        <w:tabs>
          <w:tab w:val="clear" w:pos="0"/>
          <w:tab w:val="left" w:pos="22"/>
        </w:tabs>
        <w:suppressAutoHyphens/>
        <w:spacing w:before="120" w:after="120" w:line="271" w:lineRule="auto"/>
        <w:ind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306358">
        <w:rPr>
          <w:rFonts w:ascii="Arial" w:eastAsia="Times New Roman" w:hAnsi="Arial" w:cs="Arial"/>
          <w:kern w:val="0"/>
          <w:lang w:eastAsia="ar-SA"/>
          <w14:ligatures w14:val="none"/>
        </w:rPr>
        <w:t>Kandydaci zostaną poinformowani pisemnie o dokonanym wyborze.</w:t>
      </w:r>
    </w:p>
    <w:p w14:paraId="7FFA523C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900" w:right="72"/>
        <w:rPr>
          <w:rFonts w:ascii="Arial" w:eastAsia="Times New Roman" w:hAnsi="Arial" w:cs="Arial"/>
          <w:i/>
          <w:color w:val="339966"/>
          <w:kern w:val="0"/>
          <w:lang w:eastAsia="ar-SA"/>
          <w14:ligatures w14:val="none"/>
        </w:rPr>
      </w:pPr>
    </w:p>
    <w:p w14:paraId="4131D6D6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360" w:right="72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00BA024" w14:textId="77777777" w:rsidR="00306358" w:rsidRPr="00306358" w:rsidRDefault="00306358" w:rsidP="00306358">
      <w:pPr>
        <w:tabs>
          <w:tab w:val="left" w:pos="22"/>
        </w:tabs>
        <w:suppressAutoHyphens/>
        <w:spacing w:before="120" w:after="120" w:line="271" w:lineRule="auto"/>
        <w:ind w:left="360" w:right="72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90B5B18" w14:textId="77777777" w:rsidR="00306358" w:rsidRPr="00306358" w:rsidRDefault="00306358" w:rsidP="00306358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53B295A3" w14:textId="77777777" w:rsidR="00306358" w:rsidRPr="00306358" w:rsidRDefault="00306358" w:rsidP="00306358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0AF5861E" w14:textId="77777777" w:rsidR="00306358" w:rsidRDefault="00306358"/>
    <w:sectPr w:rsidR="00306358" w:rsidSect="0030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1C7E" w14:textId="77777777" w:rsidR="001F70F1" w:rsidRDefault="001F70F1">
      <w:pPr>
        <w:spacing w:after="0" w:line="240" w:lineRule="auto"/>
      </w:pPr>
      <w:r>
        <w:separator/>
      </w:r>
    </w:p>
  </w:endnote>
  <w:endnote w:type="continuationSeparator" w:id="0">
    <w:p w14:paraId="5965EEE2" w14:textId="77777777" w:rsidR="001F70F1" w:rsidRDefault="001F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792E" w14:textId="77777777" w:rsidR="007E0E45" w:rsidRDefault="007E0E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5922" w14:textId="77777777" w:rsidR="007E0E45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F16BC6" wp14:editId="60C08C54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69545"/>
              <wp:effectExtent l="6985" t="635" r="7620" b="1270"/>
              <wp:wrapSquare wrapText="largest"/>
              <wp:docPr id="206234725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AB3D9" w14:textId="77777777" w:rsidR="007E0E45" w:rsidRDefault="007E0E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16BC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3.3pt;margin-top:.05pt;width:1.1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" stroked="f">
              <v:fill opacity="0"/>
              <v:textbox inset="0,0,0,0">
                <w:txbxContent>
                  <w:p w14:paraId="3D0AB3D9" w14:textId="77777777" w:rsidR="007E0E45" w:rsidRDefault="007E0E45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CD29" w14:textId="77777777" w:rsidR="007E0E45" w:rsidRDefault="007E0E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4EF5" w14:textId="77777777" w:rsidR="001F70F1" w:rsidRDefault="001F70F1">
      <w:pPr>
        <w:spacing w:after="0" w:line="240" w:lineRule="auto"/>
      </w:pPr>
      <w:r>
        <w:separator/>
      </w:r>
    </w:p>
  </w:footnote>
  <w:footnote w:type="continuationSeparator" w:id="0">
    <w:p w14:paraId="12EBFC38" w14:textId="77777777" w:rsidR="001F70F1" w:rsidRDefault="001F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1456" w14:textId="77777777" w:rsidR="007E0E45" w:rsidRDefault="007E0E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89A" w14:textId="77777777" w:rsidR="007E0E45" w:rsidRDefault="007E0E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B233" w14:textId="77777777" w:rsidR="007E0E45" w:rsidRDefault="007E0E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E1C864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D9F05A6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 w16cid:durableId="980884826">
    <w:abstractNumId w:val="0"/>
  </w:num>
  <w:num w:numId="2" w16cid:durableId="747769217">
    <w:abstractNumId w:val="1"/>
  </w:num>
  <w:num w:numId="3" w16cid:durableId="1208681259">
    <w:abstractNumId w:val="2"/>
  </w:num>
  <w:num w:numId="4" w16cid:durableId="907961626">
    <w:abstractNumId w:val="3"/>
  </w:num>
  <w:num w:numId="5" w16cid:durableId="1912494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58"/>
    <w:rsid w:val="00090A1E"/>
    <w:rsid w:val="001F70F1"/>
    <w:rsid w:val="002F03DB"/>
    <w:rsid w:val="00306358"/>
    <w:rsid w:val="003E549A"/>
    <w:rsid w:val="004317DF"/>
    <w:rsid w:val="00512923"/>
    <w:rsid w:val="007A7764"/>
    <w:rsid w:val="007E0E45"/>
    <w:rsid w:val="00AF3FE3"/>
    <w:rsid w:val="00C050D5"/>
    <w:rsid w:val="00FB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7A8AD7"/>
  <w15:chartTrackingRefBased/>
  <w15:docId w15:val="{6CA18A0A-A46A-4F5E-B203-0F94C76D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35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306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7</cp:revision>
  <dcterms:created xsi:type="dcterms:W3CDTF">2025-09-29T08:13:00Z</dcterms:created>
  <dcterms:modified xsi:type="dcterms:W3CDTF">2025-10-09T13:26:00Z</dcterms:modified>
</cp:coreProperties>
</file>